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02" w:rsidRDefault="00F74002" w:rsidP="00F74002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ИВАНОВСКАЯ ОБЛАСТЬ</w:t>
      </w:r>
      <w:r w:rsidRPr="00291CE5">
        <w:rPr>
          <w:b/>
          <w:bCs/>
          <w:sz w:val="28"/>
          <w:szCs w:val="28"/>
        </w:rPr>
        <w:br/>
        <w:t>ИВАНОВСКИЙ МУНИЦИПАЛЬНЫЙ РАЙОН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СОВЕТ </w:t>
      </w:r>
      <w:r w:rsidR="00CD1CED" w:rsidRPr="00291CE5">
        <w:rPr>
          <w:b/>
          <w:bCs/>
          <w:sz w:val="28"/>
          <w:szCs w:val="28"/>
        </w:rPr>
        <w:t>БОГОРОДСКОГО</w:t>
      </w:r>
      <w:r w:rsidRPr="00291CE5">
        <w:rPr>
          <w:b/>
          <w:bCs/>
          <w:sz w:val="28"/>
          <w:szCs w:val="28"/>
        </w:rPr>
        <w:t xml:space="preserve"> СЕЛЬСКОГО ПОСЕЛЕНИЯ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третьего созыва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РЕШЕНИЕ</w:t>
      </w:r>
    </w:p>
    <w:p w:rsidR="00683369" w:rsidRPr="00291CE5" w:rsidRDefault="00683369" w:rsidP="00683369">
      <w:pPr>
        <w:pStyle w:val="a3"/>
        <w:rPr>
          <w:bCs/>
          <w:sz w:val="28"/>
          <w:szCs w:val="28"/>
        </w:rPr>
      </w:pPr>
    </w:p>
    <w:p w:rsidR="0084318B" w:rsidRDefault="00683369" w:rsidP="00683369">
      <w:pPr>
        <w:pStyle w:val="a3"/>
        <w:jc w:val="center"/>
        <w:rPr>
          <w:bCs/>
          <w:sz w:val="28"/>
          <w:szCs w:val="28"/>
        </w:rPr>
      </w:pPr>
      <w:r w:rsidRPr="00B10120">
        <w:rPr>
          <w:bCs/>
          <w:sz w:val="28"/>
          <w:szCs w:val="28"/>
        </w:rPr>
        <w:t>«</w:t>
      </w:r>
      <w:r w:rsidR="00F74002">
        <w:rPr>
          <w:bCs/>
          <w:sz w:val="28"/>
          <w:szCs w:val="28"/>
        </w:rPr>
        <w:t>___</w:t>
      </w:r>
      <w:r w:rsidRPr="00B10120">
        <w:rPr>
          <w:bCs/>
          <w:sz w:val="28"/>
          <w:szCs w:val="28"/>
        </w:rPr>
        <w:t>»</w:t>
      </w:r>
      <w:r w:rsidR="00584691" w:rsidRPr="00B10120">
        <w:rPr>
          <w:bCs/>
          <w:sz w:val="28"/>
          <w:szCs w:val="28"/>
        </w:rPr>
        <w:t xml:space="preserve"> </w:t>
      </w:r>
      <w:r w:rsidR="00F74002">
        <w:rPr>
          <w:bCs/>
          <w:sz w:val="28"/>
          <w:szCs w:val="28"/>
        </w:rPr>
        <w:t>____</w:t>
      </w:r>
      <w:r w:rsidR="008E6437" w:rsidRPr="00B10120">
        <w:rPr>
          <w:bCs/>
          <w:sz w:val="28"/>
          <w:szCs w:val="28"/>
        </w:rPr>
        <w:t>201</w:t>
      </w:r>
      <w:r w:rsidR="008B7CB9">
        <w:rPr>
          <w:bCs/>
          <w:sz w:val="28"/>
          <w:szCs w:val="28"/>
        </w:rPr>
        <w:t>9</w:t>
      </w:r>
      <w:r w:rsidRPr="00B10120">
        <w:rPr>
          <w:bCs/>
          <w:sz w:val="28"/>
          <w:szCs w:val="28"/>
        </w:rPr>
        <w:t xml:space="preserve"> год</w:t>
      </w:r>
      <w:r w:rsidR="008E6437" w:rsidRPr="00B10120">
        <w:rPr>
          <w:bCs/>
          <w:sz w:val="28"/>
          <w:szCs w:val="28"/>
        </w:rPr>
        <w:t>а</w:t>
      </w:r>
      <w:r w:rsidR="00EB51C0">
        <w:rPr>
          <w:bCs/>
          <w:sz w:val="28"/>
          <w:szCs w:val="28"/>
        </w:rPr>
        <w:t xml:space="preserve"> </w:t>
      </w:r>
      <w:r w:rsidR="00927C08"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B10120">
        <w:rPr>
          <w:bCs/>
          <w:sz w:val="28"/>
          <w:szCs w:val="28"/>
        </w:rPr>
        <w:t>№</w:t>
      </w:r>
      <w:r w:rsidR="00210756" w:rsidRPr="00B10120">
        <w:rPr>
          <w:bCs/>
          <w:sz w:val="28"/>
          <w:szCs w:val="28"/>
        </w:rPr>
        <w:t xml:space="preserve"> </w:t>
      </w:r>
      <w:r w:rsidR="00F74002">
        <w:rPr>
          <w:bCs/>
          <w:sz w:val="28"/>
          <w:szCs w:val="28"/>
        </w:rPr>
        <w:t>__</w:t>
      </w:r>
    </w:p>
    <w:p w:rsidR="00683369" w:rsidRPr="00291CE5" w:rsidRDefault="00683369" w:rsidP="00683369">
      <w:pPr>
        <w:pStyle w:val="a3"/>
        <w:jc w:val="center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 xml:space="preserve">с. </w:t>
      </w:r>
      <w:r w:rsidR="00CD1CED" w:rsidRPr="00291CE5">
        <w:rPr>
          <w:bCs/>
          <w:sz w:val="28"/>
          <w:szCs w:val="28"/>
        </w:rPr>
        <w:t>Богородское</w:t>
      </w:r>
    </w:p>
    <w:p w:rsidR="00683369" w:rsidRDefault="00683369" w:rsidP="00683369">
      <w:pPr>
        <w:ind w:firstLine="708"/>
        <w:jc w:val="center"/>
        <w:rPr>
          <w:b/>
          <w:bCs/>
          <w:sz w:val="28"/>
          <w:szCs w:val="28"/>
        </w:rPr>
      </w:pPr>
    </w:p>
    <w:p w:rsidR="00E62668" w:rsidRDefault="00E62668" w:rsidP="00683369">
      <w:pPr>
        <w:ind w:firstLine="708"/>
        <w:jc w:val="center"/>
        <w:rPr>
          <w:b/>
          <w:bCs/>
          <w:sz w:val="28"/>
          <w:szCs w:val="28"/>
        </w:rPr>
      </w:pPr>
    </w:p>
    <w:p w:rsidR="00683369" w:rsidRPr="00291CE5" w:rsidRDefault="00683369" w:rsidP="00673AC0">
      <w:pPr>
        <w:jc w:val="center"/>
        <w:rPr>
          <w:b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О внесении изменений в решение Совета </w:t>
      </w:r>
      <w:r w:rsidR="00CD1CED" w:rsidRPr="00291CE5">
        <w:rPr>
          <w:b/>
          <w:bCs/>
          <w:sz w:val="28"/>
          <w:szCs w:val="28"/>
        </w:rPr>
        <w:t xml:space="preserve">Богородского сельского поселения от </w:t>
      </w:r>
      <w:r w:rsidR="008B7CB9">
        <w:rPr>
          <w:b/>
          <w:bCs/>
          <w:sz w:val="28"/>
          <w:szCs w:val="28"/>
        </w:rPr>
        <w:t>18</w:t>
      </w:r>
      <w:r w:rsidRPr="00291CE5">
        <w:rPr>
          <w:b/>
          <w:bCs/>
          <w:sz w:val="28"/>
          <w:szCs w:val="28"/>
        </w:rPr>
        <w:t xml:space="preserve"> декабря 201</w:t>
      </w:r>
      <w:r w:rsidR="008B7CB9">
        <w:rPr>
          <w:b/>
          <w:bCs/>
          <w:sz w:val="28"/>
          <w:szCs w:val="28"/>
        </w:rPr>
        <w:t>8</w:t>
      </w:r>
      <w:r w:rsidRPr="00291CE5">
        <w:rPr>
          <w:b/>
          <w:bCs/>
          <w:sz w:val="28"/>
          <w:szCs w:val="28"/>
        </w:rPr>
        <w:t xml:space="preserve"> года</w:t>
      </w:r>
      <w:r w:rsidR="00DC3F95">
        <w:rPr>
          <w:b/>
          <w:bCs/>
          <w:sz w:val="28"/>
          <w:szCs w:val="28"/>
        </w:rPr>
        <w:t xml:space="preserve"> </w:t>
      </w:r>
      <w:r w:rsidRPr="00291CE5">
        <w:rPr>
          <w:b/>
          <w:bCs/>
          <w:sz w:val="28"/>
          <w:szCs w:val="28"/>
        </w:rPr>
        <w:t xml:space="preserve">№ </w:t>
      </w:r>
      <w:r w:rsidR="008E6437">
        <w:rPr>
          <w:b/>
          <w:bCs/>
          <w:sz w:val="28"/>
          <w:szCs w:val="28"/>
        </w:rPr>
        <w:t>4</w:t>
      </w:r>
      <w:r w:rsidR="008B7CB9">
        <w:rPr>
          <w:b/>
          <w:bCs/>
          <w:sz w:val="28"/>
          <w:szCs w:val="28"/>
        </w:rPr>
        <w:t>6</w:t>
      </w:r>
      <w:r w:rsidRPr="00291CE5">
        <w:rPr>
          <w:b/>
          <w:bCs/>
          <w:sz w:val="28"/>
          <w:szCs w:val="28"/>
        </w:rPr>
        <w:t xml:space="preserve"> «</w:t>
      </w:r>
      <w:r w:rsidRPr="00291CE5">
        <w:rPr>
          <w:b/>
          <w:sz w:val="28"/>
          <w:szCs w:val="28"/>
        </w:rPr>
        <w:t xml:space="preserve">О бюджете </w:t>
      </w:r>
      <w:r w:rsidR="00CD1CED" w:rsidRPr="00291CE5">
        <w:rPr>
          <w:b/>
          <w:bCs/>
          <w:sz w:val="28"/>
          <w:szCs w:val="28"/>
        </w:rPr>
        <w:t xml:space="preserve">Богородского </w:t>
      </w:r>
      <w:r w:rsidRPr="00291CE5">
        <w:rPr>
          <w:b/>
          <w:sz w:val="28"/>
          <w:szCs w:val="28"/>
        </w:rPr>
        <w:t>сельского поселения</w:t>
      </w:r>
      <w:r w:rsidR="00DC3F95">
        <w:rPr>
          <w:b/>
          <w:sz w:val="28"/>
          <w:szCs w:val="28"/>
        </w:rPr>
        <w:t xml:space="preserve"> </w:t>
      </w:r>
      <w:r w:rsidRPr="00291CE5">
        <w:rPr>
          <w:b/>
          <w:sz w:val="28"/>
          <w:szCs w:val="28"/>
        </w:rPr>
        <w:t>на 201</w:t>
      </w:r>
      <w:r w:rsidR="008B7CB9">
        <w:rPr>
          <w:b/>
          <w:sz w:val="28"/>
          <w:szCs w:val="28"/>
        </w:rPr>
        <w:t>9</w:t>
      </w:r>
      <w:r w:rsidRPr="00291CE5">
        <w:rPr>
          <w:b/>
          <w:sz w:val="28"/>
          <w:szCs w:val="28"/>
        </w:rPr>
        <w:t xml:space="preserve"> год и на плановый период 20</w:t>
      </w:r>
      <w:r w:rsidR="008B7CB9">
        <w:rPr>
          <w:b/>
          <w:sz w:val="28"/>
          <w:szCs w:val="28"/>
        </w:rPr>
        <w:t>20</w:t>
      </w:r>
      <w:r w:rsidRPr="00291CE5">
        <w:rPr>
          <w:b/>
          <w:sz w:val="28"/>
          <w:szCs w:val="28"/>
        </w:rPr>
        <w:t xml:space="preserve"> и 20</w:t>
      </w:r>
      <w:r w:rsidR="00A371AD">
        <w:rPr>
          <w:b/>
          <w:sz w:val="28"/>
          <w:szCs w:val="28"/>
        </w:rPr>
        <w:t>2</w:t>
      </w:r>
      <w:r w:rsidR="008B7CB9">
        <w:rPr>
          <w:b/>
          <w:sz w:val="28"/>
          <w:szCs w:val="28"/>
        </w:rPr>
        <w:t>1</w:t>
      </w:r>
      <w:r w:rsidRPr="00291CE5">
        <w:rPr>
          <w:b/>
          <w:sz w:val="28"/>
          <w:szCs w:val="28"/>
        </w:rPr>
        <w:t xml:space="preserve"> годов»</w:t>
      </w:r>
    </w:p>
    <w:p w:rsidR="00683369" w:rsidRPr="00291CE5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83369" w:rsidRPr="00291CE5" w:rsidRDefault="00DC3F95" w:rsidP="00683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DBA">
        <w:rPr>
          <w:sz w:val="28"/>
          <w:szCs w:val="28"/>
        </w:rPr>
        <w:tab/>
      </w:r>
      <w:r w:rsidR="00683369" w:rsidRPr="00291C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3369" w:rsidRPr="00291CE5">
        <w:rPr>
          <w:sz w:val="28"/>
          <w:szCs w:val="28"/>
        </w:rPr>
        <w:t xml:space="preserve">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D1CED" w:rsidRPr="00291CE5">
        <w:rPr>
          <w:sz w:val="28"/>
          <w:szCs w:val="28"/>
        </w:rPr>
        <w:t>Богородского</w:t>
      </w:r>
      <w:r w:rsidR="00683369" w:rsidRPr="00291CE5">
        <w:rPr>
          <w:sz w:val="28"/>
          <w:szCs w:val="28"/>
        </w:rPr>
        <w:t xml:space="preserve"> сельского поселения в целях регулирования бюджетных правоотношений, Совет </w:t>
      </w:r>
      <w:r w:rsidR="00CD1CED" w:rsidRPr="00291CE5">
        <w:rPr>
          <w:sz w:val="28"/>
          <w:szCs w:val="28"/>
        </w:rPr>
        <w:t xml:space="preserve">Богородского </w:t>
      </w:r>
      <w:r w:rsidR="00683369" w:rsidRPr="00291CE5">
        <w:rPr>
          <w:sz w:val="28"/>
          <w:szCs w:val="28"/>
        </w:rPr>
        <w:t>сельского поселения</w:t>
      </w:r>
    </w:p>
    <w:p w:rsidR="00683369" w:rsidRDefault="00683369" w:rsidP="00683369">
      <w:pPr>
        <w:ind w:left="708" w:firstLine="708"/>
        <w:rPr>
          <w:sz w:val="28"/>
          <w:szCs w:val="28"/>
        </w:rPr>
      </w:pPr>
    </w:p>
    <w:p w:rsidR="00E62668" w:rsidRPr="00291CE5" w:rsidRDefault="00E62668" w:rsidP="00683369">
      <w:pPr>
        <w:ind w:left="708" w:firstLine="708"/>
        <w:rPr>
          <w:sz w:val="28"/>
          <w:szCs w:val="28"/>
        </w:rPr>
      </w:pPr>
    </w:p>
    <w:p w:rsidR="00683369" w:rsidRPr="00291CE5" w:rsidRDefault="00683369" w:rsidP="00683369">
      <w:pPr>
        <w:jc w:val="center"/>
        <w:rPr>
          <w:b/>
          <w:bCs/>
          <w:sz w:val="28"/>
          <w:szCs w:val="28"/>
        </w:rPr>
      </w:pPr>
      <w:proofErr w:type="gramStart"/>
      <w:r w:rsidRPr="00291CE5">
        <w:rPr>
          <w:b/>
          <w:bCs/>
          <w:sz w:val="28"/>
          <w:szCs w:val="28"/>
        </w:rPr>
        <w:t>Р</w:t>
      </w:r>
      <w:proofErr w:type="gramEnd"/>
      <w:r w:rsidRPr="00291CE5">
        <w:rPr>
          <w:b/>
          <w:bCs/>
          <w:sz w:val="28"/>
          <w:szCs w:val="28"/>
        </w:rPr>
        <w:t xml:space="preserve"> Е Ш И Л:</w:t>
      </w:r>
    </w:p>
    <w:p w:rsidR="00683369" w:rsidRDefault="00683369" w:rsidP="00683369">
      <w:pPr>
        <w:pStyle w:val="a3"/>
        <w:jc w:val="both"/>
        <w:rPr>
          <w:b/>
          <w:bCs/>
          <w:sz w:val="28"/>
          <w:szCs w:val="28"/>
        </w:rPr>
      </w:pPr>
    </w:p>
    <w:p w:rsidR="00E62668" w:rsidRPr="00291CE5" w:rsidRDefault="00E62668" w:rsidP="00683369">
      <w:pPr>
        <w:pStyle w:val="a3"/>
        <w:jc w:val="both"/>
        <w:rPr>
          <w:b/>
          <w:bCs/>
          <w:sz w:val="28"/>
          <w:szCs w:val="28"/>
        </w:rPr>
      </w:pPr>
    </w:p>
    <w:p w:rsidR="00683369" w:rsidRDefault="00DC3F95" w:rsidP="00D25DBA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3369" w:rsidRPr="00291CE5">
        <w:rPr>
          <w:b/>
          <w:bCs/>
          <w:sz w:val="28"/>
          <w:szCs w:val="28"/>
        </w:rPr>
        <w:t xml:space="preserve">Статья 1. </w:t>
      </w:r>
    </w:p>
    <w:p w:rsidR="00683369" w:rsidRPr="00291CE5" w:rsidRDefault="00683369" w:rsidP="006833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91CE5">
        <w:rPr>
          <w:sz w:val="28"/>
          <w:szCs w:val="28"/>
        </w:rPr>
        <w:t xml:space="preserve">Внести в решение Совета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 xml:space="preserve">сельского поселения от </w:t>
      </w:r>
      <w:r w:rsidR="008E6437">
        <w:rPr>
          <w:bCs/>
          <w:sz w:val="28"/>
          <w:szCs w:val="28"/>
        </w:rPr>
        <w:t>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>.12.201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 xml:space="preserve"> № </w:t>
      </w:r>
      <w:r w:rsidR="008E6437">
        <w:rPr>
          <w:bCs/>
          <w:sz w:val="28"/>
          <w:szCs w:val="28"/>
        </w:rPr>
        <w:t>4</w:t>
      </w:r>
      <w:r w:rsidR="008B7CB9">
        <w:rPr>
          <w:bCs/>
          <w:sz w:val="28"/>
          <w:szCs w:val="28"/>
        </w:rPr>
        <w:t>6</w:t>
      </w:r>
      <w:r w:rsidRPr="00291CE5">
        <w:rPr>
          <w:bCs/>
          <w:sz w:val="28"/>
          <w:szCs w:val="28"/>
        </w:rPr>
        <w:t xml:space="preserve"> «О бюджете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>сельского поселения на 201</w:t>
      </w:r>
      <w:r w:rsidR="008B7CB9">
        <w:rPr>
          <w:bCs/>
          <w:sz w:val="28"/>
          <w:szCs w:val="28"/>
        </w:rPr>
        <w:t>9</w:t>
      </w:r>
      <w:r w:rsidRPr="00291CE5">
        <w:rPr>
          <w:bCs/>
          <w:sz w:val="28"/>
          <w:szCs w:val="28"/>
        </w:rPr>
        <w:t xml:space="preserve"> год и на плановый период 20</w:t>
      </w:r>
      <w:r w:rsidR="008B7CB9">
        <w:rPr>
          <w:bCs/>
          <w:sz w:val="28"/>
          <w:szCs w:val="28"/>
        </w:rPr>
        <w:t>20</w:t>
      </w:r>
      <w:r w:rsidRPr="00291CE5">
        <w:rPr>
          <w:bCs/>
          <w:sz w:val="28"/>
          <w:szCs w:val="28"/>
        </w:rPr>
        <w:t xml:space="preserve"> и 20</w:t>
      </w:r>
      <w:r w:rsidR="00A371AD">
        <w:rPr>
          <w:bCs/>
          <w:sz w:val="28"/>
          <w:szCs w:val="28"/>
        </w:rPr>
        <w:t>2</w:t>
      </w:r>
      <w:r w:rsidR="008B7CB9">
        <w:rPr>
          <w:bCs/>
          <w:sz w:val="28"/>
          <w:szCs w:val="28"/>
        </w:rPr>
        <w:t>1</w:t>
      </w:r>
      <w:r w:rsidRPr="00291CE5">
        <w:rPr>
          <w:bCs/>
          <w:sz w:val="28"/>
          <w:szCs w:val="28"/>
        </w:rPr>
        <w:t xml:space="preserve"> годов» следующие изменения:</w:t>
      </w:r>
      <w:r w:rsidRPr="00291CE5">
        <w:rPr>
          <w:sz w:val="28"/>
          <w:szCs w:val="28"/>
        </w:rPr>
        <w:t xml:space="preserve"> </w:t>
      </w:r>
    </w:p>
    <w:p w:rsidR="008B7CB9" w:rsidRDefault="00683369" w:rsidP="008B7CB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91CE5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9AB" w:rsidRPr="008B7CB9" w:rsidRDefault="00683369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8B7C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B7CB9">
        <w:rPr>
          <w:rFonts w:ascii="Times New Roman" w:hAnsi="Times New Roman" w:cs="Times New Roman"/>
          <w:sz w:val="28"/>
          <w:szCs w:val="28"/>
        </w:rPr>
        <w:t xml:space="preserve">2 цифры </w:t>
      </w:r>
      <w:r w:rsidR="008E6437" w:rsidRPr="008B7CB9">
        <w:rPr>
          <w:rFonts w:ascii="Times New Roman" w:hAnsi="Times New Roman" w:cs="Times New Roman"/>
          <w:sz w:val="28"/>
          <w:szCs w:val="28"/>
        </w:rPr>
        <w:t>«</w:t>
      </w:r>
      <w:r w:rsidR="00E62668">
        <w:rPr>
          <w:rFonts w:ascii="Times New Roman" w:hAnsi="Times New Roman" w:cs="Times New Roman"/>
          <w:bCs/>
          <w:sz w:val="28"/>
          <w:szCs w:val="28"/>
        </w:rPr>
        <w:t>15 668 850,00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62668">
        <w:rPr>
          <w:rFonts w:ascii="Times New Roman" w:hAnsi="Times New Roman" w:cs="Times New Roman"/>
          <w:sz w:val="28"/>
          <w:szCs w:val="28"/>
        </w:rPr>
        <w:t>16 205 850,00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»;</w:t>
      </w:r>
    </w:p>
    <w:p w:rsidR="00210756" w:rsidRDefault="00210756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19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CD18E2" w:rsidRPr="00BC5E1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BC5E19">
        <w:rPr>
          <w:rFonts w:ascii="Times New Roman" w:hAnsi="Times New Roman" w:cs="Times New Roman"/>
          <w:sz w:val="28"/>
          <w:szCs w:val="28"/>
        </w:rPr>
        <w:t>«</w:t>
      </w:r>
      <w:r w:rsidR="00E62668">
        <w:rPr>
          <w:rFonts w:ascii="Times New Roman" w:hAnsi="Times New Roman" w:cs="Times New Roman"/>
          <w:sz w:val="28"/>
          <w:szCs w:val="28"/>
        </w:rPr>
        <w:t>300 10</w:t>
      </w:r>
      <w:r w:rsidR="00A32A0D">
        <w:rPr>
          <w:rFonts w:ascii="Times New Roman" w:hAnsi="Times New Roman" w:cs="Times New Roman"/>
          <w:sz w:val="28"/>
          <w:szCs w:val="28"/>
        </w:rPr>
        <w:t>0,00</w:t>
      </w:r>
      <w:r w:rsidRPr="00BC5E1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62668">
        <w:rPr>
          <w:rFonts w:ascii="Times New Roman" w:hAnsi="Times New Roman" w:cs="Times New Roman"/>
          <w:sz w:val="28"/>
          <w:szCs w:val="28"/>
        </w:rPr>
        <w:t>837 100,00</w:t>
      </w:r>
      <w:r w:rsidRPr="00BC5E19">
        <w:rPr>
          <w:rFonts w:ascii="Times New Roman" w:hAnsi="Times New Roman" w:cs="Times New Roman"/>
          <w:sz w:val="28"/>
          <w:szCs w:val="28"/>
        </w:rPr>
        <w:t>»;</w:t>
      </w:r>
    </w:p>
    <w:p w:rsidR="00A371AD" w:rsidRPr="00B42F19" w:rsidRDefault="00A371AD" w:rsidP="00A32A0D">
      <w:pPr>
        <w:pStyle w:val="af8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B42F19">
        <w:rPr>
          <w:sz w:val="28"/>
          <w:szCs w:val="28"/>
        </w:rPr>
        <w:t>дополнить приложение 6 таблицей 6.</w:t>
      </w:r>
      <w:r w:rsidR="00E62668">
        <w:rPr>
          <w:sz w:val="28"/>
          <w:szCs w:val="28"/>
        </w:rPr>
        <w:t>2</w:t>
      </w:r>
      <w:r w:rsidRPr="00B42F19">
        <w:rPr>
          <w:sz w:val="28"/>
          <w:szCs w:val="28"/>
        </w:rPr>
        <w:t xml:space="preserve"> согласно приложению </w:t>
      </w:r>
      <w:r w:rsidR="008B7CB9">
        <w:rPr>
          <w:sz w:val="28"/>
          <w:szCs w:val="28"/>
        </w:rPr>
        <w:t>1</w:t>
      </w:r>
      <w:r w:rsidRPr="00B42F19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8 изложить в новой редакции согласно приложению </w:t>
      </w:r>
      <w:r w:rsidR="008B7CB9">
        <w:rPr>
          <w:sz w:val="28"/>
          <w:szCs w:val="28"/>
        </w:rPr>
        <w:t>2</w:t>
      </w:r>
      <w:r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EF3F8A">
        <w:rPr>
          <w:sz w:val="28"/>
          <w:szCs w:val="28"/>
        </w:rPr>
        <w:t xml:space="preserve">10 </w:t>
      </w:r>
      <w:r w:rsidR="00EF3F8A" w:rsidRPr="00182944">
        <w:rPr>
          <w:sz w:val="28"/>
          <w:szCs w:val="28"/>
        </w:rPr>
        <w:t xml:space="preserve">изложить в новой редакции согласно приложению </w:t>
      </w:r>
      <w:r w:rsidR="008B7CB9">
        <w:rPr>
          <w:sz w:val="28"/>
          <w:szCs w:val="28"/>
        </w:rPr>
        <w:t>3</w:t>
      </w:r>
      <w:r w:rsidR="00EF3F8A"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12 изложить в новой редакции согласно приложению </w:t>
      </w:r>
      <w:r w:rsidR="008B7CB9">
        <w:rPr>
          <w:sz w:val="28"/>
          <w:szCs w:val="28"/>
        </w:rPr>
        <w:t>4</w:t>
      </w:r>
      <w:r w:rsidR="00EF3F8A">
        <w:rPr>
          <w:sz w:val="28"/>
          <w:szCs w:val="28"/>
        </w:rPr>
        <w:t xml:space="preserve"> к настоящему решению.</w:t>
      </w:r>
    </w:p>
    <w:p w:rsidR="00EF3F8A" w:rsidRDefault="00EF3F8A" w:rsidP="00EF3F8A">
      <w:pPr>
        <w:jc w:val="both"/>
        <w:rPr>
          <w:sz w:val="28"/>
          <w:szCs w:val="28"/>
        </w:rPr>
      </w:pP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2.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291CE5">
        <w:rPr>
          <w:bCs/>
          <w:sz w:val="28"/>
          <w:szCs w:val="28"/>
        </w:rPr>
        <w:t>Контроль за</w:t>
      </w:r>
      <w:proofErr w:type="gramEnd"/>
      <w:r w:rsidRPr="00291CE5">
        <w:rPr>
          <w:bCs/>
          <w:sz w:val="28"/>
          <w:szCs w:val="28"/>
        </w:rPr>
        <w:t xml:space="preserve"> настоящим решением возложить на постоянную комиссию по экономике, бюджету и налоговой политике. </w:t>
      </w:r>
    </w:p>
    <w:p w:rsidR="00E62668" w:rsidRDefault="00E62668" w:rsidP="00A371AD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E62668" w:rsidRDefault="00E62668" w:rsidP="00A371AD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A371AD" w:rsidRPr="00291CE5" w:rsidRDefault="00A371AD" w:rsidP="00A371AD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3.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A371AD" w:rsidRPr="00291CE5" w:rsidRDefault="00A371AD" w:rsidP="00A371AD">
      <w:pPr>
        <w:pStyle w:val="a3"/>
        <w:ind w:firstLine="709"/>
        <w:jc w:val="both"/>
        <w:rPr>
          <w:b/>
          <w:sz w:val="28"/>
          <w:szCs w:val="28"/>
        </w:rPr>
      </w:pPr>
    </w:p>
    <w:p w:rsidR="00A371AD" w:rsidRPr="00291CE5" w:rsidRDefault="00A371AD" w:rsidP="00A371AD">
      <w:pPr>
        <w:pStyle w:val="a3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Глава Богородского</w:t>
      </w:r>
    </w:p>
    <w:p w:rsidR="00A371AD" w:rsidRPr="00291CE5" w:rsidRDefault="00A371AD" w:rsidP="00A371AD">
      <w:pPr>
        <w:pStyle w:val="a3"/>
        <w:jc w:val="both"/>
        <w:rPr>
          <w:bCs/>
          <w:sz w:val="28"/>
          <w:szCs w:val="28"/>
        </w:rPr>
      </w:pPr>
      <w:r w:rsidRPr="00291C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91CE5">
        <w:rPr>
          <w:sz w:val="28"/>
          <w:szCs w:val="28"/>
        </w:rPr>
        <w:t>поселения</w:t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Громаковский</w:t>
      </w:r>
      <w:proofErr w:type="spellEnd"/>
      <w:r>
        <w:rPr>
          <w:sz w:val="28"/>
          <w:szCs w:val="28"/>
        </w:rPr>
        <w:t xml:space="preserve"> М.С.</w:t>
      </w:r>
    </w:p>
    <w:p w:rsidR="0092017F" w:rsidRDefault="0092017F" w:rsidP="00A371AD">
      <w:pPr>
        <w:rPr>
          <w:sz w:val="28"/>
          <w:szCs w:val="28"/>
        </w:rPr>
      </w:pPr>
    </w:p>
    <w:p w:rsidR="00A371AD" w:rsidRPr="00291CE5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Председатель Совета</w:t>
      </w:r>
    </w:p>
    <w:p w:rsidR="00A371AD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Богородского сельского поселения</w:t>
      </w:r>
      <w:r w:rsidR="00EB51C0">
        <w:rPr>
          <w:sz w:val="28"/>
          <w:szCs w:val="28"/>
        </w:rPr>
        <w:t xml:space="preserve"> </w:t>
      </w:r>
      <w:r w:rsidRPr="00291CE5">
        <w:rPr>
          <w:sz w:val="28"/>
          <w:szCs w:val="28"/>
        </w:rPr>
        <w:t xml:space="preserve">Брундасова А.В. </w:t>
      </w: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  <w:sectPr w:rsidR="00A371AD" w:rsidSect="00C11015">
          <w:pgSz w:w="11906" w:h="16838"/>
          <w:pgMar w:top="1134" w:right="851" w:bottom="1134" w:left="1559" w:header="708" w:footer="708" w:gutter="0"/>
          <w:cols w:space="708"/>
          <w:docGrid w:linePitch="360"/>
        </w:sectPr>
      </w:pP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EB51C0">
        <w:rPr>
          <w:sz w:val="28"/>
          <w:szCs w:val="28"/>
        </w:rPr>
        <w:t>29</w:t>
      </w:r>
      <w:r w:rsidRPr="00B10120">
        <w:rPr>
          <w:sz w:val="28"/>
          <w:szCs w:val="28"/>
        </w:rPr>
        <w:t xml:space="preserve">» </w:t>
      </w:r>
      <w:r w:rsidR="00EB51C0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8B7CB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EB51C0">
        <w:rPr>
          <w:sz w:val="28"/>
          <w:szCs w:val="28"/>
        </w:rPr>
        <w:t>**</w:t>
      </w:r>
    </w:p>
    <w:p w:rsidR="000001C5" w:rsidRDefault="000001C5" w:rsidP="000001C5">
      <w:pPr>
        <w:ind w:left="786"/>
        <w:jc w:val="right"/>
        <w:rPr>
          <w:sz w:val="28"/>
          <w:szCs w:val="28"/>
        </w:rPr>
      </w:pPr>
    </w:p>
    <w:p w:rsidR="00BA381D" w:rsidRPr="00291CE5" w:rsidRDefault="00E825A3" w:rsidP="00BA381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6.</w:t>
      </w:r>
      <w:r w:rsidR="00EB51C0">
        <w:rPr>
          <w:bCs/>
          <w:sz w:val="28"/>
          <w:szCs w:val="28"/>
        </w:rPr>
        <w:t>2</w:t>
      </w:r>
    </w:p>
    <w:p w:rsidR="00BA381D" w:rsidRPr="005A1F9B" w:rsidRDefault="00BA381D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F9B">
        <w:rPr>
          <w:bCs/>
          <w:sz w:val="28"/>
          <w:szCs w:val="28"/>
        </w:rPr>
        <w:t>Изменение ведомственной структуры расходов</w:t>
      </w:r>
    </w:p>
    <w:p w:rsidR="00BA381D" w:rsidRDefault="00BA381D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F9B">
        <w:rPr>
          <w:bCs/>
          <w:sz w:val="28"/>
          <w:szCs w:val="28"/>
        </w:rPr>
        <w:t xml:space="preserve"> бюджета </w:t>
      </w:r>
      <w:r w:rsidR="00763826" w:rsidRPr="005A1F9B">
        <w:rPr>
          <w:bCs/>
          <w:sz w:val="28"/>
          <w:szCs w:val="28"/>
        </w:rPr>
        <w:t>Богородского</w:t>
      </w:r>
      <w:r w:rsidRPr="005A1F9B">
        <w:rPr>
          <w:bCs/>
          <w:sz w:val="28"/>
          <w:szCs w:val="28"/>
        </w:rPr>
        <w:t xml:space="preserve"> сельского поселения на 201</w:t>
      </w:r>
      <w:r w:rsidR="002D1610">
        <w:rPr>
          <w:bCs/>
          <w:sz w:val="28"/>
          <w:szCs w:val="28"/>
        </w:rPr>
        <w:t>9</w:t>
      </w:r>
      <w:r w:rsidRPr="005A1F9B">
        <w:rPr>
          <w:bCs/>
          <w:sz w:val="28"/>
          <w:szCs w:val="28"/>
        </w:rPr>
        <w:t xml:space="preserve"> год</w:t>
      </w:r>
    </w:p>
    <w:tbl>
      <w:tblPr>
        <w:tblStyle w:val="af"/>
        <w:tblW w:w="0" w:type="auto"/>
        <w:tblLook w:val="04A0"/>
      </w:tblPr>
      <w:tblGrid>
        <w:gridCol w:w="6912"/>
        <w:gridCol w:w="1276"/>
        <w:gridCol w:w="709"/>
        <w:gridCol w:w="850"/>
        <w:gridCol w:w="1830"/>
        <w:gridCol w:w="1217"/>
        <w:gridCol w:w="1773"/>
      </w:tblGrid>
      <w:tr w:rsidR="002D1610" w:rsidRPr="00B10F1E" w:rsidTr="00B10F1E">
        <w:trPr>
          <w:cantSplit/>
          <w:trHeight w:val="509"/>
        </w:trPr>
        <w:tc>
          <w:tcPr>
            <w:tcW w:w="6912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B10F1E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B10F1E">
              <w:rPr>
                <w:sz w:val="28"/>
                <w:szCs w:val="28"/>
              </w:rPr>
              <w:t xml:space="preserve"> </w:t>
            </w:r>
            <w:proofErr w:type="spellStart"/>
            <w:r w:rsidRPr="00B10F1E">
              <w:rPr>
                <w:sz w:val="28"/>
                <w:szCs w:val="28"/>
              </w:rPr>
              <w:t>распо-ряди</w:t>
            </w:r>
            <w:proofErr w:type="spellEnd"/>
            <w:r w:rsidRPr="00B10F1E">
              <w:rPr>
                <w:sz w:val="28"/>
                <w:szCs w:val="28"/>
              </w:rPr>
              <w:t>-</w:t>
            </w:r>
          </w:p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теля</w:t>
            </w:r>
          </w:p>
        </w:tc>
        <w:tc>
          <w:tcPr>
            <w:tcW w:w="709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Раз-</w:t>
            </w:r>
          </w:p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дел</w:t>
            </w:r>
          </w:p>
        </w:tc>
        <w:tc>
          <w:tcPr>
            <w:tcW w:w="850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Под-</w:t>
            </w:r>
          </w:p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10F1E"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830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217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Вид</w:t>
            </w:r>
          </w:p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10F1E">
              <w:rPr>
                <w:sz w:val="28"/>
                <w:szCs w:val="28"/>
              </w:rPr>
              <w:t>рас-ходов</w:t>
            </w:r>
            <w:proofErr w:type="spellEnd"/>
            <w:proofErr w:type="gramEnd"/>
          </w:p>
        </w:tc>
        <w:tc>
          <w:tcPr>
            <w:tcW w:w="1773" w:type="dxa"/>
            <w:vAlign w:val="center"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Сумма, руб.</w:t>
            </w:r>
          </w:p>
        </w:tc>
      </w:tr>
      <w:tr w:rsidR="00EB51C0" w:rsidRPr="00B10F1E" w:rsidTr="00B10F1E">
        <w:trPr>
          <w:cantSplit/>
          <w:trHeight w:val="31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Администрация Богородского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537 000,00</w:t>
            </w:r>
          </w:p>
        </w:tc>
      </w:tr>
      <w:tr w:rsidR="00EB51C0" w:rsidRPr="00B10F1E" w:rsidTr="00B10F1E">
        <w:trPr>
          <w:cantSplit/>
          <w:trHeight w:val="31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346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18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Муниципальная программа "Управление муниципальным имуществом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0800000000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31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Подпрограмма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0810000000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18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Основное мероприятие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0810100000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982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Проведение кадастровых работ в отношении земельных участков под объектами, находящимися в муниципальной собственности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08101Я3040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698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08101Я3040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12 000,00</w:t>
            </w:r>
          </w:p>
        </w:tc>
      </w:tr>
      <w:tr w:rsidR="00EB51C0" w:rsidRPr="00B10F1E" w:rsidTr="00B10F1E">
        <w:trPr>
          <w:cantSplit/>
          <w:trHeight w:val="42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402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629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1100000000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472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Подпрограмма "Организация и содержание уличного освещения в населенных пунктах поселения"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1110000000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315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Основное мероприятие "Развитие сетей уличного освещения"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1110200000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450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Развитие сетей уличного освещения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11102ЦС040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EB51C0" w:rsidRPr="00B10F1E" w:rsidTr="00B10F1E">
        <w:trPr>
          <w:cantSplit/>
          <w:trHeight w:val="472"/>
        </w:trPr>
        <w:tc>
          <w:tcPr>
            <w:tcW w:w="6912" w:type="dxa"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03</w:t>
            </w:r>
          </w:p>
        </w:tc>
        <w:tc>
          <w:tcPr>
            <w:tcW w:w="1830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11102ЦС040</w:t>
            </w:r>
          </w:p>
        </w:tc>
        <w:tc>
          <w:tcPr>
            <w:tcW w:w="1217" w:type="dxa"/>
            <w:noWrap/>
            <w:hideMark/>
          </w:tcPr>
          <w:p w:rsidR="00EB51C0" w:rsidRPr="00B10F1E" w:rsidRDefault="00EB51C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200</w:t>
            </w:r>
          </w:p>
        </w:tc>
        <w:tc>
          <w:tcPr>
            <w:tcW w:w="1773" w:type="dxa"/>
            <w:noWrap/>
            <w:hideMark/>
          </w:tcPr>
          <w:p w:rsidR="00EB51C0" w:rsidRPr="00B10F1E" w:rsidRDefault="00B10F1E" w:rsidP="00B1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B51C0" w:rsidRPr="00B10F1E">
              <w:rPr>
                <w:sz w:val="28"/>
                <w:szCs w:val="28"/>
              </w:rPr>
              <w:t>525 000,00</w:t>
            </w:r>
          </w:p>
        </w:tc>
      </w:tr>
      <w:tr w:rsidR="002D1610" w:rsidRPr="00B10F1E" w:rsidTr="00B10F1E">
        <w:trPr>
          <w:cantSplit/>
          <w:trHeight w:val="157"/>
        </w:trPr>
        <w:tc>
          <w:tcPr>
            <w:tcW w:w="12794" w:type="dxa"/>
            <w:gridSpan w:val="6"/>
            <w:noWrap/>
            <w:hideMark/>
          </w:tcPr>
          <w:p w:rsidR="002D1610" w:rsidRPr="00B10F1E" w:rsidRDefault="002D1610" w:rsidP="00B10F1E">
            <w:pPr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ВСЕГО:</w:t>
            </w:r>
          </w:p>
        </w:tc>
        <w:tc>
          <w:tcPr>
            <w:tcW w:w="1773" w:type="dxa"/>
            <w:noWrap/>
            <w:hideMark/>
          </w:tcPr>
          <w:p w:rsidR="002D1610" w:rsidRPr="00B10F1E" w:rsidRDefault="002D1610" w:rsidP="00B10F1E">
            <w:pPr>
              <w:jc w:val="center"/>
              <w:rPr>
                <w:sz w:val="28"/>
                <w:szCs w:val="28"/>
              </w:rPr>
            </w:pPr>
            <w:r w:rsidRPr="00B10F1E">
              <w:rPr>
                <w:sz w:val="28"/>
                <w:szCs w:val="28"/>
              </w:rPr>
              <w:t>+</w:t>
            </w:r>
            <w:r w:rsidR="00B10F1E">
              <w:rPr>
                <w:sz w:val="28"/>
                <w:szCs w:val="28"/>
                <w:lang w:val="en-US"/>
              </w:rPr>
              <w:t>537 000</w:t>
            </w:r>
            <w:r w:rsidR="00B10F1E">
              <w:rPr>
                <w:sz w:val="28"/>
                <w:szCs w:val="28"/>
              </w:rPr>
              <w:t>,00</w:t>
            </w:r>
          </w:p>
        </w:tc>
      </w:tr>
    </w:tbl>
    <w:p w:rsidR="002D1610" w:rsidRDefault="002D1610" w:rsidP="00B10F1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001C5" w:rsidRDefault="000001C5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2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B458F" w:rsidRDefault="00641A8B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B849DD">
        <w:rPr>
          <w:sz w:val="28"/>
          <w:szCs w:val="28"/>
        </w:rPr>
        <w:t>29</w:t>
      </w:r>
      <w:r w:rsidRPr="00B10120">
        <w:rPr>
          <w:sz w:val="28"/>
          <w:szCs w:val="28"/>
        </w:rPr>
        <w:t xml:space="preserve">» </w:t>
      </w:r>
      <w:r w:rsidR="00B849DD">
        <w:rPr>
          <w:sz w:val="28"/>
          <w:szCs w:val="28"/>
        </w:rPr>
        <w:t>мая</w:t>
      </w:r>
      <w:r w:rsidR="00D3346A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0F1425">
        <w:rPr>
          <w:sz w:val="28"/>
          <w:szCs w:val="28"/>
        </w:rPr>
        <w:t>9</w:t>
      </w:r>
      <w:r w:rsidR="00361F9D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B849DD">
        <w:rPr>
          <w:sz w:val="28"/>
          <w:szCs w:val="28"/>
        </w:rPr>
        <w:t>**</w:t>
      </w:r>
    </w:p>
    <w:p w:rsidR="000B458F" w:rsidRDefault="000B458F" w:rsidP="000B458F">
      <w:pPr>
        <w:ind w:left="786"/>
        <w:jc w:val="right"/>
        <w:rPr>
          <w:sz w:val="28"/>
          <w:szCs w:val="28"/>
        </w:rPr>
      </w:pP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>Приложение 8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 w:rsidR="000F1425"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 w:rsidR="000F1425">
        <w:rPr>
          <w:sz w:val="28"/>
          <w:szCs w:val="28"/>
        </w:rPr>
        <w:t>8 г. № 46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t>Распределение бюджетных ассигнований бюджета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t>Богородского сельского поселения по разделам и подразделам</w:t>
      </w:r>
    </w:p>
    <w:p w:rsidR="000B458F" w:rsidRDefault="000B458F" w:rsidP="000B458F">
      <w:pPr>
        <w:ind w:left="786"/>
        <w:jc w:val="center"/>
        <w:rPr>
          <w:b/>
          <w:sz w:val="28"/>
          <w:szCs w:val="28"/>
        </w:rPr>
      </w:pPr>
      <w:r w:rsidRPr="003D0E16">
        <w:rPr>
          <w:b/>
          <w:sz w:val="28"/>
          <w:szCs w:val="28"/>
        </w:rPr>
        <w:t>классификации расходов бюджетов на 201</w:t>
      </w:r>
      <w:r w:rsidR="000F1425">
        <w:rPr>
          <w:b/>
          <w:sz w:val="28"/>
          <w:szCs w:val="28"/>
        </w:rPr>
        <w:t>9</w:t>
      </w:r>
      <w:r w:rsidRPr="003D0E16">
        <w:rPr>
          <w:b/>
          <w:sz w:val="28"/>
          <w:szCs w:val="28"/>
        </w:rPr>
        <w:t xml:space="preserve"> год</w:t>
      </w:r>
    </w:p>
    <w:tbl>
      <w:tblPr>
        <w:tblStyle w:val="af"/>
        <w:tblW w:w="0" w:type="auto"/>
        <w:jc w:val="center"/>
        <w:tblLook w:val="04A0"/>
      </w:tblPr>
      <w:tblGrid>
        <w:gridCol w:w="10134"/>
        <w:gridCol w:w="1014"/>
        <w:gridCol w:w="1483"/>
        <w:gridCol w:w="2013"/>
      </w:tblGrid>
      <w:tr w:rsidR="000F1425" w:rsidRPr="005F7CF0" w:rsidTr="000F1425">
        <w:trPr>
          <w:trHeight w:val="20"/>
          <w:jc w:val="center"/>
        </w:trPr>
        <w:tc>
          <w:tcPr>
            <w:tcW w:w="10429" w:type="dxa"/>
            <w:vAlign w:val="center"/>
            <w:hideMark/>
          </w:tcPr>
          <w:p w:rsidR="000F1425" w:rsidRPr="005F7CF0" w:rsidRDefault="000F1425" w:rsidP="000F1425">
            <w:pPr>
              <w:jc w:val="center"/>
              <w:rPr>
                <w:sz w:val="28"/>
                <w:szCs w:val="28"/>
              </w:rPr>
            </w:pPr>
            <w:r w:rsidRPr="005F7CF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vAlign w:val="center"/>
            <w:hideMark/>
          </w:tcPr>
          <w:p w:rsidR="000F1425" w:rsidRPr="005F7CF0" w:rsidRDefault="000F1425" w:rsidP="000F1425">
            <w:pPr>
              <w:jc w:val="center"/>
              <w:rPr>
                <w:sz w:val="28"/>
                <w:szCs w:val="28"/>
              </w:rPr>
            </w:pPr>
            <w:r w:rsidRPr="005F7CF0">
              <w:rPr>
                <w:sz w:val="28"/>
                <w:szCs w:val="28"/>
              </w:rPr>
              <w:t>Раздел</w:t>
            </w:r>
          </w:p>
        </w:tc>
        <w:tc>
          <w:tcPr>
            <w:tcW w:w="1302" w:type="dxa"/>
            <w:vAlign w:val="center"/>
            <w:hideMark/>
          </w:tcPr>
          <w:p w:rsidR="000F1425" w:rsidRPr="005F7CF0" w:rsidRDefault="000F1425" w:rsidP="000F1425">
            <w:pPr>
              <w:jc w:val="center"/>
              <w:rPr>
                <w:sz w:val="28"/>
                <w:szCs w:val="28"/>
              </w:rPr>
            </w:pPr>
            <w:r w:rsidRPr="005F7CF0">
              <w:rPr>
                <w:sz w:val="28"/>
                <w:szCs w:val="28"/>
              </w:rPr>
              <w:t>Подраздел</w:t>
            </w:r>
          </w:p>
        </w:tc>
        <w:tc>
          <w:tcPr>
            <w:tcW w:w="2013" w:type="dxa"/>
            <w:vAlign w:val="center"/>
            <w:hideMark/>
          </w:tcPr>
          <w:p w:rsidR="000F1425" w:rsidRPr="005F7CF0" w:rsidRDefault="000F1425" w:rsidP="000F1425">
            <w:pPr>
              <w:jc w:val="center"/>
              <w:rPr>
                <w:sz w:val="28"/>
                <w:szCs w:val="28"/>
              </w:rPr>
            </w:pPr>
            <w:r w:rsidRPr="005F7CF0">
              <w:rPr>
                <w:sz w:val="28"/>
                <w:szCs w:val="28"/>
              </w:rPr>
              <w:t>Сумма, руб.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6 702 900,00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767 700,00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69 600,00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3 656 500,00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2 109 100,00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200 550,00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200 550,00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219 500,00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219 500,00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1 697 300,00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46 800,00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5 145 900,00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238 200,00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1 564 800,00</w:t>
            </w:r>
          </w:p>
        </w:tc>
      </w:tr>
      <w:tr w:rsidR="005F7CF0" w:rsidRPr="005F7CF0" w:rsidTr="0055699D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3" w:type="dxa"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3 342 900,00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1 719 700,00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1 719 700,00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263 100,00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263 100,00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12 400,00</w:t>
            </w:r>
          </w:p>
        </w:tc>
      </w:tr>
      <w:tr w:rsidR="005F7CF0" w:rsidRPr="005F7CF0" w:rsidTr="000F1425">
        <w:trPr>
          <w:trHeight w:val="20"/>
          <w:jc w:val="center"/>
        </w:trPr>
        <w:tc>
          <w:tcPr>
            <w:tcW w:w="10429" w:type="dxa"/>
            <w:hideMark/>
          </w:tcPr>
          <w:p w:rsidR="005F7CF0" w:rsidRPr="005F7CF0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F7CF0" w:rsidRPr="005F7CF0">
              <w:rPr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5F7CF0" w:rsidRPr="005F7CF0" w:rsidRDefault="005F7CF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F7CF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3" w:type="dxa"/>
            <w:noWrap/>
            <w:hideMark/>
          </w:tcPr>
          <w:p w:rsidR="005F7CF0" w:rsidRPr="005F7CF0" w:rsidRDefault="005F7CF0" w:rsidP="005F7CF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F7CF0">
              <w:rPr>
                <w:bCs/>
                <w:color w:val="000000"/>
                <w:sz w:val="28"/>
                <w:szCs w:val="28"/>
              </w:rPr>
              <w:t>12 400,00</w:t>
            </w:r>
          </w:p>
        </w:tc>
      </w:tr>
      <w:tr w:rsidR="000F1425" w:rsidRPr="005F7CF0" w:rsidTr="000F1425">
        <w:trPr>
          <w:trHeight w:val="20"/>
          <w:jc w:val="center"/>
        </w:trPr>
        <w:tc>
          <w:tcPr>
            <w:tcW w:w="12631" w:type="dxa"/>
            <w:gridSpan w:val="3"/>
            <w:noWrap/>
            <w:hideMark/>
          </w:tcPr>
          <w:p w:rsidR="000F1425" w:rsidRPr="005F7CF0" w:rsidRDefault="000F1425" w:rsidP="000F1425">
            <w:pPr>
              <w:rPr>
                <w:sz w:val="28"/>
                <w:szCs w:val="28"/>
              </w:rPr>
            </w:pPr>
            <w:r w:rsidRPr="005F7CF0">
              <w:rPr>
                <w:sz w:val="28"/>
                <w:szCs w:val="28"/>
              </w:rPr>
              <w:t>ВСЕГО:</w:t>
            </w:r>
          </w:p>
        </w:tc>
        <w:tc>
          <w:tcPr>
            <w:tcW w:w="2013" w:type="dxa"/>
            <w:noWrap/>
            <w:hideMark/>
          </w:tcPr>
          <w:p w:rsidR="000F1425" w:rsidRPr="005F7CF0" w:rsidRDefault="005F7CF0" w:rsidP="005F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16 205 850,00</w:t>
            </w:r>
          </w:p>
        </w:tc>
      </w:tr>
    </w:tbl>
    <w:p w:rsidR="000F1425" w:rsidRDefault="000F1425" w:rsidP="000B458F">
      <w:pPr>
        <w:ind w:left="786"/>
        <w:jc w:val="center"/>
        <w:rPr>
          <w:b/>
          <w:sz w:val="28"/>
          <w:szCs w:val="28"/>
        </w:rPr>
      </w:pP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3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3E4DAA" w:rsidRDefault="00737E37" w:rsidP="003E4DAA">
      <w:pPr>
        <w:ind w:left="5041" w:hanging="363"/>
        <w:jc w:val="right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680412">
        <w:rPr>
          <w:sz w:val="28"/>
          <w:szCs w:val="28"/>
        </w:rPr>
        <w:t>29</w:t>
      </w:r>
      <w:r w:rsidR="00641A8B" w:rsidRPr="00B10120">
        <w:rPr>
          <w:sz w:val="28"/>
          <w:szCs w:val="28"/>
        </w:rPr>
        <w:t xml:space="preserve">» </w:t>
      </w:r>
      <w:r w:rsidR="00680412">
        <w:rPr>
          <w:sz w:val="28"/>
          <w:szCs w:val="28"/>
        </w:rPr>
        <w:t>мая</w:t>
      </w:r>
      <w:r w:rsidR="000F1425">
        <w:rPr>
          <w:sz w:val="28"/>
          <w:szCs w:val="28"/>
        </w:rPr>
        <w:t xml:space="preserve"> 2019</w:t>
      </w:r>
      <w:r w:rsidR="00641A8B" w:rsidRPr="00B10120">
        <w:rPr>
          <w:sz w:val="28"/>
          <w:szCs w:val="28"/>
        </w:rPr>
        <w:t xml:space="preserve">г. № </w:t>
      </w:r>
      <w:r w:rsidR="00680412">
        <w:rPr>
          <w:sz w:val="28"/>
          <w:szCs w:val="28"/>
        </w:rPr>
        <w:t>**</w:t>
      </w:r>
    </w:p>
    <w:p w:rsidR="00641A8B" w:rsidRDefault="00641A8B" w:rsidP="003E4DAA">
      <w:pPr>
        <w:ind w:left="5041" w:hanging="363"/>
        <w:jc w:val="right"/>
        <w:rPr>
          <w:sz w:val="28"/>
          <w:szCs w:val="28"/>
        </w:rPr>
      </w:pPr>
    </w:p>
    <w:p w:rsidR="003E4DAA" w:rsidRPr="007E3637" w:rsidRDefault="003E4DAA" w:rsidP="003E4DAA">
      <w:pPr>
        <w:ind w:left="5041" w:hanging="363"/>
        <w:jc w:val="right"/>
        <w:rPr>
          <w:sz w:val="28"/>
          <w:szCs w:val="28"/>
        </w:rPr>
      </w:pPr>
      <w:r w:rsidRPr="007E3637">
        <w:rPr>
          <w:sz w:val="28"/>
          <w:szCs w:val="28"/>
        </w:rPr>
        <w:t>Приложение 10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3E4DAA" w:rsidRPr="007E3637" w:rsidRDefault="003E4DAA" w:rsidP="003E4DAA">
      <w:pPr>
        <w:pStyle w:val="aa"/>
        <w:jc w:val="right"/>
        <w:rPr>
          <w:b/>
          <w:szCs w:val="28"/>
        </w:rPr>
      </w:pP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Распределение бюджетных ассигнований</w:t>
      </w: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бюджета Богородского сельского поселения</w:t>
      </w:r>
    </w:p>
    <w:p w:rsidR="003E4DAA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 и группам </w:t>
      </w:r>
      <w:proofErr w:type="gramStart"/>
      <w:r w:rsidRPr="007E3637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7E3637">
        <w:rPr>
          <w:b/>
          <w:sz w:val="28"/>
          <w:szCs w:val="28"/>
        </w:rPr>
        <w:t xml:space="preserve"> на 201</w:t>
      </w:r>
      <w:r w:rsidR="000F1425">
        <w:rPr>
          <w:b/>
          <w:sz w:val="28"/>
          <w:szCs w:val="28"/>
        </w:rPr>
        <w:t>9</w:t>
      </w:r>
      <w:r w:rsidRPr="007E3637">
        <w:rPr>
          <w:b/>
          <w:sz w:val="28"/>
          <w:szCs w:val="28"/>
        </w:rPr>
        <w:t xml:space="preserve"> год</w:t>
      </w: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9322"/>
        <w:gridCol w:w="1985"/>
        <w:gridCol w:w="1417"/>
        <w:gridCol w:w="1920"/>
      </w:tblGrid>
      <w:tr w:rsidR="000F1425" w:rsidRPr="000F1425" w:rsidTr="004F70E1">
        <w:trPr>
          <w:trHeight w:val="20"/>
        </w:trPr>
        <w:tc>
          <w:tcPr>
            <w:tcW w:w="9322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920" w:type="dxa"/>
            <w:vAlign w:val="center"/>
            <w:hideMark/>
          </w:tcPr>
          <w:p w:rsidR="000F1425" w:rsidRPr="000F1425" w:rsidRDefault="000F1425" w:rsidP="000F1425">
            <w:pPr>
              <w:jc w:val="center"/>
              <w:rPr>
                <w:sz w:val="28"/>
                <w:szCs w:val="28"/>
              </w:rPr>
            </w:pPr>
            <w:r w:rsidRPr="000F1425">
              <w:rPr>
                <w:sz w:val="28"/>
                <w:szCs w:val="28"/>
              </w:rPr>
              <w:t>Сумма, руб.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"Социальная поддержка граждан на территории Богородского сельского поселения"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1 416 000,00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"Выплата муниципальных пенсий"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0110000000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"Оказание мер социальной поддержки гражданам, замещавшим должности муниципальной службы, выборные муниципальные должности на профессиональной постоянной основе"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0110100000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0130000000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1 200 000,00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0130100000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1 200 000,00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Компенсация разницы в тарифах на предоставление услуг по бытовому обслуживанию населения муниципальным унитарным предприятиям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1 200 000,00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1 200 000,00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"Улучшение состояния коммунальной инфраструктуры, качества предоставления жилищно-коммунальных услуг, обеспечение комфортным жильём и объектами социальной инфраструктуры населения Богородского сельского поселения"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364 800,00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0210000000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364 800,00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"Содержание нецентрализованных источников водоснабжения"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0210100000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364 800,00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364 800,00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364 800,00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Муниципальная программа "Развитие культуры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Богородском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974 000,00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"Организация и проведение социально-значимых мероприятий"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0310000000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0310100000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136 000,00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"Организация работы творческих коллективов и объединений"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0320000000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838 000,00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0320100000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838 000,00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Богородского сельского поселения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838 000,00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838 000,00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на территории Богородского сельского поселения"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263 100,00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"Организация и проведение спортивных мероприятий и работы спортивных секций на территории Богородского сельского поселения"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0410000000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263 100,00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спортивных мероприятий и работы спортивных секций на территории сельского поселения"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0410100000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263 100,00</w:t>
            </w:r>
          </w:p>
        </w:tc>
      </w:tr>
      <w:tr w:rsidR="00812CBD" w:rsidRPr="000F1425" w:rsidTr="0055699D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проведение и организацию участия населения Богородского сельского поселения в спортивно-массовых мероприятиях</w:t>
            </w:r>
          </w:p>
        </w:tc>
        <w:tc>
          <w:tcPr>
            <w:tcW w:w="1985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04101Д1040</w:t>
            </w:r>
          </w:p>
        </w:tc>
        <w:tc>
          <w:tcPr>
            <w:tcW w:w="1417" w:type="dxa"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133 000,00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04101Д1040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133 000,00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Богородском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130 100,00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130 100,00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"Молодежь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"Работа с детьми и молодежью по месту жительства"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0510000000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Основное мероприятие "Организация и проведение мероприятий для </w:t>
            </w:r>
            <w:r w:rsidRPr="00812CBD">
              <w:rPr>
                <w:bCs/>
                <w:color w:val="000000"/>
                <w:sz w:val="28"/>
                <w:szCs w:val="28"/>
              </w:rPr>
              <w:lastRenderedPageBreak/>
              <w:t>детей и молодёжи"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lastRenderedPageBreak/>
              <w:t>0510100000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организацию и проведение мероприятий для детей и молодёжи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28 500,00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"Повышение уровня информационной открытости органов местного самоуправления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167 300,00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Подпрограмма "Повышение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167 300,00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Основное мероприятие "Повышение </w:t>
            </w:r>
            <w:proofErr w:type="gramStart"/>
            <w:r w:rsidRPr="00812CBD">
              <w:rPr>
                <w:bCs/>
                <w:color w:val="000000"/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812CBD">
              <w:rPr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167 300,00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Богородского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 и информирование населения о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33 700,00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33 700,00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3 200,00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3 200,00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Приобретение, подключение и обслуживание программного обеспечения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66 800,00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66 800,00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"Управление муниципальным имуществом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1 856 700,00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Проведение кадастровых работ в отношении земельных участков под объектами, находящимися в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08101Я3040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08101Я3040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1 844 700,00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1 844 700,00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238 200,00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238 200,00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1 606 500,00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1 606 500,00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общего пользования местного значения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"Развитие автомобильных дорог общего пользования 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0910000000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Основное мероприятие "Развитие автомобильных дорог общего </w:t>
            </w:r>
            <w:r w:rsidRPr="00812CBD">
              <w:rPr>
                <w:bCs/>
                <w:color w:val="000000"/>
                <w:sz w:val="28"/>
                <w:szCs w:val="28"/>
              </w:rPr>
              <w:lastRenderedPageBreak/>
              <w:t>пользования 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lastRenderedPageBreak/>
              <w:t>0910100000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1 650 500,00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"Пожарная безопасность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219 500,00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219 500,00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219 500,00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119 500,00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119 500,00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3 342 900,00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"Организация и содержание уличного освещения в населенных пунктах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1 595 600,00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"Содержание и ремонт линий уличного освещения"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970 600,00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970 600,00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970 600,00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1110200000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625 000,00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Развитие сетей уличного освещения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625 000,00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625 000,00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Подпрограмма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1 747 300,00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Основное мероприятие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1 747 300,00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Обустройство мест массового отдыха населения (пляжей)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150 000,00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1 507 300,00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1 507 300,00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5 922 550,00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9980000000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200 550,00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200 550,00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12CBD">
              <w:rPr>
                <w:bCs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lastRenderedPageBreak/>
              <w:t>9980051180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200 550,00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1 228 200,00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46 800,00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46 800,00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914 900,00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914 900,00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9 100,00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25 000,00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25 000,00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12 400,00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12 400,00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4 493 800,00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767 700,00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767 700,00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69 600,00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69 600,00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Местная администрация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2 827 400,00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2 303 500,00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498 000,00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25 900,00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763 100,00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763 100,00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66 000,00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12CBD">
              <w:rPr>
                <w:bCs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lastRenderedPageBreak/>
              <w:t>99П00ПИ030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66 000,00</w:t>
            </w:r>
          </w:p>
        </w:tc>
      </w:tr>
      <w:tr w:rsidR="00812CBD" w:rsidRPr="000F1425" w:rsidTr="004F70E1">
        <w:trPr>
          <w:trHeight w:val="20"/>
        </w:trPr>
        <w:tc>
          <w:tcPr>
            <w:tcW w:w="9322" w:type="dxa"/>
            <w:hideMark/>
          </w:tcPr>
          <w:p w:rsidR="00812CBD" w:rsidRPr="00812CBD" w:rsidRDefault="00812CBD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12CBD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417" w:type="dxa"/>
            <w:noWrap/>
            <w:hideMark/>
          </w:tcPr>
          <w:p w:rsidR="00812CBD" w:rsidRPr="00812CBD" w:rsidRDefault="00812CBD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812CB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812CBD" w:rsidRPr="00812CBD" w:rsidRDefault="00812CBD" w:rsidP="00812CBD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2CBD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F1425" w:rsidRPr="000F1425" w:rsidTr="004F70E1">
        <w:trPr>
          <w:trHeight w:val="20"/>
        </w:trPr>
        <w:tc>
          <w:tcPr>
            <w:tcW w:w="12724" w:type="dxa"/>
            <w:gridSpan w:val="3"/>
            <w:noWrap/>
            <w:hideMark/>
          </w:tcPr>
          <w:p w:rsidR="000F1425" w:rsidRPr="000F1425" w:rsidRDefault="004F70E1" w:rsidP="000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0F1425" w:rsidRPr="000F1425">
              <w:rPr>
                <w:sz w:val="28"/>
                <w:szCs w:val="28"/>
              </w:rPr>
              <w:t>:</w:t>
            </w:r>
          </w:p>
        </w:tc>
        <w:tc>
          <w:tcPr>
            <w:tcW w:w="1920" w:type="dxa"/>
            <w:noWrap/>
            <w:hideMark/>
          </w:tcPr>
          <w:p w:rsidR="000F1425" w:rsidRPr="000F1425" w:rsidRDefault="00812CBD" w:rsidP="0081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16 205 850,00</w:t>
            </w:r>
          </w:p>
        </w:tc>
      </w:tr>
    </w:tbl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3E4DAA" w:rsidRPr="003E4DAA" w:rsidRDefault="00391EA9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70E1">
        <w:rPr>
          <w:sz w:val="28"/>
          <w:szCs w:val="28"/>
        </w:rPr>
        <w:t>4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 xml:space="preserve">к решению Совета 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>Богородского сельского поселения</w:t>
      </w:r>
    </w:p>
    <w:p w:rsidR="003E4DAA" w:rsidRPr="003E4DAA" w:rsidRDefault="00641A8B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3C7051">
        <w:rPr>
          <w:sz w:val="28"/>
          <w:szCs w:val="28"/>
        </w:rPr>
        <w:t>29</w:t>
      </w:r>
      <w:r w:rsidRPr="00B10120">
        <w:rPr>
          <w:sz w:val="28"/>
          <w:szCs w:val="28"/>
        </w:rPr>
        <w:t xml:space="preserve">» </w:t>
      </w:r>
      <w:r w:rsidR="003C7051">
        <w:rPr>
          <w:sz w:val="28"/>
          <w:szCs w:val="28"/>
        </w:rPr>
        <w:t>ма</w:t>
      </w:r>
      <w:r w:rsidR="004F70E1">
        <w:rPr>
          <w:sz w:val="28"/>
          <w:szCs w:val="28"/>
        </w:rPr>
        <w:t>я</w:t>
      </w:r>
      <w:r w:rsidRPr="00B10120">
        <w:rPr>
          <w:sz w:val="28"/>
          <w:szCs w:val="28"/>
        </w:rPr>
        <w:t xml:space="preserve"> 201</w:t>
      </w:r>
      <w:r w:rsidR="004F70E1">
        <w:rPr>
          <w:sz w:val="28"/>
          <w:szCs w:val="28"/>
        </w:rPr>
        <w:t>9</w:t>
      </w:r>
      <w:r w:rsidRPr="00B10120">
        <w:rPr>
          <w:sz w:val="28"/>
          <w:szCs w:val="28"/>
        </w:rPr>
        <w:t xml:space="preserve">г. № </w:t>
      </w:r>
      <w:r w:rsidR="003C7051">
        <w:rPr>
          <w:sz w:val="28"/>
          <w:szCs w:val="28"/>
        </w:rPr>
        <w:t>**</w:t>
      </w:r>
    </w:p>
    <w:p w:rsidR="00AA26C6" w:rsidRDefault="00AA26C6" w:rsidP="003E4DAA">
      <w:pPr>
        <w:ind w:left="786" w:right="-18"/>
        <w:jc w:val="right"/>
        <w:rPr>
          <w:sz w:val="28"/>
          <w:szCs w:val="28"/>
        </w:rPr>
      </w:pPr>
    </w:p>
    <w:p w:rsidR="003E4DAA" w:rsidRPr="003E4DAA" w:rsidRDefault="003E4DAA" w:rsidP="003E4DAA">
      <w:pPr>
        <w:ind w:left="786" w:right="-18"/>
        <w:jc w:val="right"/>
        <w:rPr>
          <w:sz w:val="28"/>
          <w:szCs w:val="28"/>
        </w:rPr>
      </w:pPr>
      <w:r w:rsidRPr="003E4DAA">
        <w:rPr>
          <w:sz w:val="28"/>
          <w:szCs w:val="28"/>
        </w:rPr>
        <w:t>Приложение</w:t>
      </w:r>
      <w:r w:rsidR="00E1175B">
        <w:rPr>
          <w:sz w:val="28"/>
          <w:szCs w:val="28"/>
        </w:rPr>
        <w:t xml:space="preserve"> </w:t>
      </w:r>
      <w:r w:rsidRPr="003E4DAA">
        <w:rPr>
          <w:sz w:val="28"/>
          <w:szCs w:val="28"/>
        </w:rPr>
        <w:t>12</w:t>
      </w:r>
    </w:p>
    <w:p w:rsidR="000F1425" w:rsidRPr="00041860" w:rsidRDefault="00E1175B" w:rsidP="000F1425">
      <w:pPr>
        <w:ind w:left="786"/>
        <w:jc w:val="right"/>
        <w:rPr>
          <w:sz w:val="28"/>
          <w:szCs w:val="28"/>
        </w:rPr>
      </w:pPr>
      <w:r>
        <w:rPr>
          <w:iCs/>
          <w:szCs w:val="28"/>
        </w:rPr>
        <w:t xml:space="preserve"> </w:t>
      </w:r>
      <w:r w:rsidR="000F1425" w:rsidRPr="00041860">
        <w:rPr>
          <w:sz w:val="28"/>
          <w:szCs w:val="28"/>
        </w:rPr>
        <w:t xml:space="preserve">к решению Совета </w:t>
      </w:r>
      <w:r w:rsidR="000F1425">
        <w:rPr>
          <w:sz w:val="28"/>
          <w:szCs w:val="28"/>
        </w:rPr>
        <w:t xml:space="preserve">Богородского </w:t>
      </w:r>
      <w:r w:rsidR="000F1425"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4F70E1" w:rsidRDefault="004F70E1" w:rsidP="000F1425">
      <w:pPr>
        <w:pStyle w:val="aa"/>
        <w:ind w:left="786"/>
        <w:jc w:val="right"/>
        <w:rPr>
          <w:b/>
          <w:szCs w:val="28"/>
        </w:rPr>
      </w:pPr>
    </w:p>
    <w:p w:rsidR="003E4DAA" w:rsidRPr="003E4DAA" w:rsidRDefault="003E4DAA" w:rsidP="004F70E1">
      <w:pPr>
        <w:pStyle w:val="aa"/>
        <w:ind w:left="786"/>
        <w:jc w:val="center"/>
        <w:rPr>
          <w:b/>
          <w:szCs w:val="28"/>
        </w:rPr>
      </w:pPr>
      <w:r w:rsidRPr="003E4DAA">
        <w:rPr>
          <w:b/>
          <w:szCs w:val="28"/>
        </w:rPr>
        <w:t>Источники внутреннего финансирования дефицита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бюджета Богородского сельского поселения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на 201</w:t>
      </w:r>
      <w:r w:rsidR="004F70E1">
        <w:rPr>
          <w:b/>
          <w:sz w:val="28"/>
          <w:szCs w:val="28"/>
        </w:rPr>
        <w:t>9</w:t>
      </w:r>
      <w:r w:rsidR="00E1175B">
        <w:rPr>
          <w:b/>
          <w:sz w:val="28"/>
          <w:szCs w:val="28"/>
        </w:rPr>
        <w:t xml:space="preserve"> </w:t>
      </w:r>
      <w:r w:rsidRPr="003E4DAA">
        <w:rPr>
          <w:b/>
          <w:sz w:val="28"/>
          <w:szCs w:val="28"/>
        </w:rPr>
        <w:t>год</w:t>
      </w:r>
    </w:p>
    <w:tbl>
      <w:tblPr>
        <w:tblW w:w="1461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7654"/>
        <w:gridCol w:w="2568"/>
      </w:tblGrid>
      <w:tr w:rsidR="003E4DAA" w:rsidRPr="003E4DAA" w:rsidTr="003E4DAA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Код классификации</w:t>
            </w:r>
          </w:p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7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Наименование кода классификации</w:t>
            </w:r>
          </w:p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источников финансирования дефицита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Сумма, руб.</w:t>
            </w:r>
          </w:p>
        </w:tc>
      </w:tr>
      <w:tr w:rsidR="003E4DAA" w:rsidRPr="003E4DAA" w:rsidTr="003E4DAA">
        <w:trPr>
          <w:trHeight w:val="20"/>
          <w:tblHeader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DAA" w:rsidRPr="003E4DAA" w:rsidRDefault="003E4DAA" w:rsidP="003E4D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7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E4DAA" w:rsidRPr="003E4DAA" w:rsidRDefault="003E4DAA" w:rsidP="003E4D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E4DAA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DAA" w:rsidRPr="003E4DAA" w:rsidRDefault="003E4DAA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3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3C7051" w:rsidP="004F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837 100,00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lastRenderedPageBreak/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002 01 03 01 00 10 0000 710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000 01 03 01 00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002 01 03 01 00 10 0000 810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-661 500,00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3C7051" w:rsidP="004F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837 100,00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000 01 05 02 00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-16 030 250,00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4F70E1" w:rsidP="003C705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 w:rsidR="003C7051">
              <w:rPr>
                <w:sz w:val="28"/>
                <w:szCs w:val="28"/>
              </w:rPr>
              <w:t> 867 350,00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 xml:space="preserve">000 01 05 02 00 </w:t>
            </w:r>
            <w:proofErr w:type="spellStart"/>
            <w:r w:rsidRPr="003E4DAA">
              <w:rPr>
                <w:sz w:val="28"/>
                <w:szCs w:val="28"/>
              </w:rPr>
              <w:t>00</w:t>
            </w:r>
            <w:proofErr w:type="spellEnd"/>
            <w:r w:rsidRPr="003E4DA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3C705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867 350,00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0E1" w:rsidRPr="004F70E1" w:rsidRDefault="003C705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867 350,00</w:t>
            </w:r>
          </w:p>
        </w:tc>
      </w:tr>
      <w:tr w:rsidR="004F70E1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3E4DAA" w:rsidRDefault="004F70E1" w:rsidP="003E4DAA">
            <w:pPr>
              <w:jc w:val="center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0E1" w:rsidRPr="003E4DAA" w:rsidRDefault="004F70E1" w:rsidP="003E4DAA">
            <w:pPr>
              <w:jc w:val="both"/>
              <w:rPr>
                <w:sz w:val="28"/>
                <w:szCs w:val="28"/>
              </w:rPr>
            </w:pPr>
            <w:r w:rsidRPr="003E4DAA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0E1" w:rsidRPr="004F70E1" w:rsidRDefault="003C7051" w:rsidP="004F70E1">
            <w:pPr>
              <w:jc w:val="center"/>
              <w:rPr>
                <w:sz w:val="28"/>
                <w:szCs w:val="28"/>
              </w:rPr>
            </w:pPr>
            <w:r w:rsidRPr="004F70E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867 350,00</w:t>
            </w:r>
          </w:p>
        </w:tc>
      </w:tr>
    </w:tbl>
    <w:p w:rsidR="003E4DAA" w:rsidRDefault="003E4DAA" w:rsidP="004F70E1">
      <w:pPr>
        <w:pStyle w:val="af8"/>
        <w:ind w:left="928"/>
        <w:jc w:val="right"/>
        <w:outlineLvl w:val="0"/>
        <w:rPr>
          <w:sz w:val="28"/>
          <w:szCs w:val="28"/>
        </w:rPr>
      </w:pPr>
    </w:p>
    <w:sectPr w:rsidR="003E4DAA" w:rsidSect="00A371AD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FA4644"/>
    <w:multiLevelType w:val="hybridMultilevel"/>
    <w:tmpl w:val="6F42B38A"/>
    <w:lvl w:ilvl="0" w:tplc="1658B3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1AFF7093"/>
    <w:multiLevelType w:val="hybridMultilevel"/>
    <w:tmpl w:val="946C779C"/>
    <w:lvl w:ilvl="0" w:tplc="3EBAB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0E5369"/>
    <w:multiLevelType w:val="hybridMultilevel"/>
    <w:tmpl w:val="75628CCA"/>
    <w:lvl w:ilvl="0" w:tplc="2D02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CF47C6"/>
    <w:multiLevelType w:val="hybridMultilevel"/>
    <w:tmpl w:val="421EDE18"/>
    <w:lvl w:ilvl="0" w:tplc="0DE8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9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F2A63DE"/>
    <w:multiLevelType w:val="hybridMultilevel"/>
    <w:tmpl w:val="FF286B34"/>
    <w:lvl w:ilvl="0" w:tplc="ED3CD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D0D2B1F"/>
    <w:multiLevelType w:val="hybridMultilevel"/>
    <w:tmpl w:val="D66EB974"/>
    <w:lvl w:ilvl="0" w:tplc="8C0A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8A5A43"/>
    <w:multiLevelType w:val="hybridMultilevel"/>
    <w:tmpl w:val="9B8603DC"/>
    <w:lvl w:ilvl="0" w:tplc="06740E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F0D6A91"/>
    <w:multiLevelType w:val="multilevel"/>
    <w:tmpl w:val="26588B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3C63BB"/>
    <w:multiLevelType w:val="hybridMultilevel"/>
    <w:tmpl w:val="9B548B88"/>
    <w:lvl w:ilvl="0" w:tplc="438EFF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8B5667"/>
    <w:multiLevelType w:val="hybridMultilevel"/>
    <w:tmpl w:val="6D2A5818"/>
    <w:lvl w:ilvl="0" w:tplc="251CE6D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0A1CAF"/>
    <w:multiLevelType w:val="hybridMultilevel"/>
    <w:tmpl w:val="6100BCF0"/>
    <w:lvl w:ilvl="0" w:tplc="CC9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4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0C65D3"/>
    <w:multiLevelType w:val="hybridMultilevel"/>
    <w:tmpl w:val="B6F4423A"/>
    <w:lvl w:ilvl="0" w:tplc="F26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72113FA9"/>
    <w:multiLevelType w:val="hybridMultilevel"/>
    <w:tmpl w:val="841213B6"/>
    <w:lvl w:ilvl="0" w:tplc="9414371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2D4E1B"/>
    <w:multiLevelType w:val="hybridMultilevel"/>
    <w:tmpl w:val="56CA067E"/>
    <w:lvl w:ilvl="0" w:tplc="DADCB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D4ABE"/>
    <w:multiLevelType w:val="hybridMultilevel"/>
    <w:tmpl w:val="5358E138"/>
    <w:lvl w:ilvl="0" w:tplc="95BCD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A4EF4"/>
    <w:multiLevelType w:val="hybridMultilevel"/>
    <w:tmpl w:val="5DAA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E33BF"/>
    <w:multiLevelType w:val="hybridMultilevel"/>
    <w:tmpl w:val="0436E3EA"/>
    <w:lvl w:ilvl="0" w:tplc="D956340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43"/>
  </w:num>
  <w:num w:numId="5">
    <w:abstractNumId w:val="4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23"/>
  </w:num>
  <w:num w:numId="11">
    <w:abstractNumId w:val="29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39"/>
  </w:num>
  <w:num w:numId="19">
    <w:abstractNumId w:val="21"/>
  </w:num>
  <w:num w:numId="20">
    <w:abstractNumId w:val="36"/>
  </w:num>
  <w:num w:numId="21">
    <w:abstractNumId w:val="18"/>
  </w:num>
  <w:num w:numId="22">
    <w:abstractNumId w:val="1"/>
  </w:num>
  <w:num w:numId="23">
    <w:abstractNumId w:val="3"/>
  </w:num>
  <w:num w:numId="24">
    <w:abstractNumId w:val="11"/>
  </w:num>
  <w:num w:numId="25">
    <w:abstractNumId w:val="33"/>
  </w:num>
  <w:num w:numId="26">
    <w:abstractNumId w:val="12"/>
  </w:num>
  <w:num w:numId="27">
    <w:abstractNumId w:val="19"/>
  </w:num>
  <w:num w:numId="28">
    <w:abstractNumId w:val="30"/>
  </w:num>
  <w:num w:numId="29">
    <w:abstractNumId w:val="26"/>
  </w:num>
  <w:num w:numId="30">
    <w:abstractNumId w:val="24"/>
  </w:num>
  <w:num w:numId="31">
    <w:abstractNumId w:val="27"/>
  </w:num>
  <w:num w:numId="32">
    <w:abstractNumId w:val="4"/>
  </w:num>
  <w:num w:numId="33">
    <w:abstractNumId w:val="35"/>
  </w:num>
  <w:num w:numId="34">
    <w:abstractNumId w:val="15"/>
  </w:num>
  <w:num w:numId="35">
    <w:abstractNumId w:val="13"/>
  </w:num>
  <w:num w:numId="36">
    <w:abstractNumId w:val="7"/>
  </w:num>
  <w:num w:numId="37">
    <w:abstractNumId w:val="22"/>
  </w:num>
  <w:num w:numId="38">
    <w:abstractNumId w:val="32"/>
  </w:num>
  <w:num w:numId="39">
    <w:abstractNumId w:val="25"/>
  </w:num>
  <w:num w:numId="40">
    <w:abstractNumId w:val="41"/>
  </w:num>
  <w:num w:numId="41">
    <w:abstractNumId w:val="42"/>
  </w:num>
  <w:num w:numId="42">
    <w:abstractNumId w:val="20"/>
  </w:num>
  <w:num w:numId="43">
    <w:abstractNumId w:val="38"/>
  </w:num>
  <w:num w:numId="44">
    <w:abstractNumId w:val="3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3369"/>
    <w:rsid w:val="000001C5"/>
    <w:rsid w:val="000019DE"/>
    <w:rsid w:val="00014A00"/>
    <w:rsid w:val="00024737"/>
    <w:rsid w:val="000304C8"/>
    <w:rsid w:val="000315C3"/>
    <w:rsid w:val="00037A4D"/>
    <w:rsid w:val="00046502"/>
    <w:rsid w:val="00071A91"/>
    <w:rsid w:val="00072C65"/>
    <w:rsid w:val="00094490"/>
    <w:rsid w:val="0009592A"/>
    <w:rsid w:val="00097017"/>
    <w:rsid w:val="000A25BE"/>
    <w:rsid w:val="000A2DA7"/>
    <w:rsid w:val="000B3E93"/>
    <w:rsid w:val="000B458F"/>
    <w:rsid w:val="000B7838"/>
    <w:rsid w:val="000C7160"/>
    <w:rsid w:val="000D2A2C"/>
    <w:rsid w:val="000D5FF2"/>
    <w:rsid w:val="000F1425"/>
    <w:rsid w:val="001017C8"/>
    <w:rsid w:val="0011796D"/>
    <w:rsid w:val="00171942"/>
    <w:rsid w:val="0018119B"/>
    <w:rsid w:val="0018545A"/>
    <w:rsid w:val="00191F00"/>
    <w:rsid w:val="00194799"/>
    <w:rsid w:val="001B2EE1"/>
    <w:rsid w:val="001E2B3F"/>
    <w:rsid w:val="001F17DD"/>
    <w:rsid w:val="0020721E"/>
    <w:rsid w:val="00210756"/>
    <w:rsid w:val="002111F9"/>
    <w:rsid w:val="00214A2C"/>
    <w:rsid w:val="00220CAF"/>
    <w:rsid w:val="00227FCC"/>
    <w:rsid w:val="00244F5B"/>
    <w:rsid w:val="00254047"/>
    <w:rsid w:val="00265660"/>
    <w:rsid w:val="00271A13"/>
    <w:rsid w:val="00276F23"/>
    <w:rsid w:val="00291CE5"/>
    <w:rsid w:val="00293691"/>
    <w:rsid w:val="002B4A28"/>
    <w:rsid w:val="002D1610"/>
    <w:rsid w:val="002D22D1"/>
    <w:rsid w:val="0032425A"/>
    <w:rsid w:val="00325028"/>
    <w:rsid w:val="00325B68"/>
    <w:rsid w:val="003470B3"/>
    <w:rsid w:val="0035246D"/>
    <w:rsid w:val="00352930"/>
    <w:rsid w:val="0035372A"/>
    <w:rsid w:val="0035609C"/>
    <w:rsid w:val="00361F9D"/>
    <w:rsid w:val="00370342"/>
    <w:rsid w:val="003755F2"/>
    <w:rsid w:val="00375C80"/>
    <w:rsid w:val="00380200"/>
    <w:rsid w:val="00391EA9"/>
    <w:rsid w:val="003944F5"/>
    <w:rsid w:val="003A1051"/>
    <w:rsid w:val="003A5E89"/>
    <w:rsid w:val="003B0205"/>
    <w:rsid w:val="003C3571"/>
    <w:rsid w:val="003C7051"/>
    <w:rsid w:val="003D2127"/>
    <w:rsid w:val="003D3943"/>
    <w:rsid w:val="003E4DAA"/>
    <w:rsid w:val="003E7F1B"/>
    <w:rsid w:val="003F72EB"/>
    <w:rsid w:val="00402756"/>
    <w:rsid w:val="00410B58"/>
    <w:rsid w:val="00424DF4"/>
    <w:rsid w:val="00453385"/>
    <w:rsid w:val="004774C6"/>
    <w:rsid w:val="00490D43"/>
    <w:rsid w:val="00492874"/>
    <w:rsid w:val="004964EC"/>
    <w:rsid w:val="004979B1"/>
    <w:rsid w:val="004A1E70"/>
    <w:rsid w:val="004A259D"/>
    <w:rsid w:val="004C1009"/>
    <w:rsid w:val="004C3C3B"/>
    <w:rsid w:val="004C42EE"/>
    <w:rsid w:val="004C70B4"/>
    <w:rsid w:val="004D2840"/>
    <w:rsid w:val="004D2DC1"/>
    <w:rsid w:val="004E02C7"/>
    <w:rsid w:val="004E49A6"/>
    <w:rsid w:val="004F49BF"/>
    <w:rsid w:val="004F70E1"/>
    <w:rsid w:val="00501BAD"/>
    <w:rsid w:val="00502FD2"/>
    <w:rsid w:val="00503E19"/>
    <w:rsid w:val="005127C2"/>
    <w:rsid w:val="005254DB"/>
    <w:rsid w:val="00530CDA"/>
    <w:rsid w:val="005346EA"/>
    <w:rsid w:val="005402C3"/>
    <w:rsid w:val="00541EC4"/>
    <w:rsid w:val="0054616E"/>
    <w:rsid w:val="0055699D"/>
    <w:rsid w:val="005570FA"/>
    <w:rsid w:val="00561197"/>
    <w:rsid w:val="00564F24"/>
    <w:rsid w:val="00575EC4"/>
    <w:rsid w:val="005815E7"/>
    <w:rsid w:val="00584691"/>
    <w:rsid w:val="00587E7D"/>
    <w:rsid w:val="005949E3"/>
    <w:rsid w:val="005A1F9B"/>
    <w:rsid w:val="005A5696"/>
    <w:rsid w:val="005B074C"/>
    <w:rsid w:val="005B1AFB"/>
    <w:rsid w:val="005B2F3F"/>
    <w:rsid w:val="005B59B1"/>
    <w:rsid w:val="005B647A"/>
    <w:rsid w:val="005C5FBB"/>
    <w:rsid w:val="005C67AD"/>
    <w:rsid w:val="005E3813"/>
    <w:rsid w:val="005E7964"/>
    <w:rsid w:val="005E7C22"/>
    <w:rsid w:val="005F7CF0"/>
    <w:rsid w:val="00607661"/>
    <w:rsid w:val="00624289"/>
    <w:rsid w:val="006257C2"/>
    <w:rsid w:val="00627023"/>
    <w:rsid w:val="006401E4"/>
    <w:rsid w:val="00641A8B"/>
    <w:rsid w:val="00646DA5"/>
    <w:rsid w:val="0064738E"/>
    <w:rsid w:val="0065070F"/>
    <w:rsid w:val="00662248"/>
    <w:rsid w:val="006635F6"/>
    <w:rsid w:val="00671023"/>
    <w:rsid w:val="00673AC0"/>
    <w:rsid w:val="006774DC"/>
    <w:rsid w:val="00680412"/>
    <w:rsid w:val="00683369"/>
    <w:rsid w:val="00691C7A"/>
    <w:rsid w:val="006940D4"/>
    <w:rsid w:val="00697229"/>
    <w:rsid w:val="006A3C51"/>
    <w:rsid w:val="006C0F07"/>
    <w:rsid w:val="006E6113"/>
    <w:rsid w:val="006E65AD"/>
    <w:rsid w:val="006F5A4E"/>
    <w:rsid w:val="00704807"/>
    <w:rsid w:val="00707F18"/>
    <w:rsid w:val="00717B2A"/>
    <w:rsid w:val="00721FC0"/>
    <w:rsid w:val="00731B7E"/>
    <w:rsid w:val="00737E37"/>
    <w:rsid w:val="00751239"/>
    <w:rsid w:val="00756048"/>
    <w:rsid w:val="00757079"/>
    <w:rsid w:val="00763826"/>
    <w:rsid w:val="00771A7A"/>
    <w:rsid w:val="007730BC"/>
    <w:rsid w:val="00773407"/>
    <w:rsid w:val="00777598"/>
    <w:rsid w:val="007A3211"/>
    <w:rsid w:val="007A55D6"/>
    <w:rsid w:val="007A7CC1"/>
    <w:rsid w:val="007B0586"/>
    <w:rsid w:val="007C49D3"/>
    <w:rsid w:val="007C4D9C"/>
    <w:rsid w:val="007D3404"/>
    <w:rsid w:val="007D51AF"/>
    <w:rsid w:val="007E0B0C"/>
    <w:rsid w:val="007E1EA0"/>
    <w:rsid w:val="007E4958"/>
    <w:rsid w:val="007F0369"/>
    <w:rsid w:val="007F7F34"/>
    <w:rsid w:val="00811A2C"/>
    <w:rsid w:val="00812CBD"/>
    <w:rsid w:val="00814D5C"/>
    <w:rsid w:val="00815EA7"/>
    <w:rsid w:val="00823174"/>
    <w:rsid w:val="00831587"/>
    <w:rsid w:val="00831EEA"/>
    <w:rsid w:val="008347DB"/>
    <w:rsid w:val="00836114"/>
    <w:rsid w:val="0084318B"/>
    <w:rsid w:val="008548DE"/>
    <w:rsid w:val="00855B3C"/>
    <w:rsid w:val="00856DAC"/>
    <w:rsid w:val="00864D30"/>
    <w:rsid w:val="0087151E"/>
    <w:rsid w:val="0087281B"/>
    <w:rsid w:val="008761C0"/>
    <w:rsid w:val="00881AB0"/>
    <w:rsid w:val="00883781"/>
    <w:rsid w:val="008A743D"/>
    <w:rsid w:val="008A7EF7"/>
    <w:rsid w:val="008B7CB9"/>
    <w:rsid w:val="008C0C8D"/>
    <w:rsid w:val="008C245E"/>
    <w:rsid w:val="008D0493"/>
    <w:rsid w:val="008D6066"/>
    <w:rsid w:val="008D614D"/>
    <w:rsid w:val="008D64A4"/>
    <w:rsid w:val="008E0FF1"/>
    <w:rsid w:val="008E6079"/>
    <w:rsid w:val="008E6437"/>
    <w:rsid w:val="0091785F"/>
    <w:rsid w:val="0092017F"/>
    <w:rsid w:val="00927C08"/>
    <w:rsid w:val="00933C17"/>
    <w:rsid w:val="00944CE2"/>
    <w:rsid w:val="00947EE5"/>
    <w:rsid w:val="00956020"/>
    <w:rsid w:val="00970BA7"/>
    <w:rsid w:val="009742EC"/>
    <w:rsid w:val="00976F6D"/>
    <w:rsid w:val="0098158B"/>
    <w:rsid w:val="00981642"/>
    <w:rsid w:val="009848E6"/>
    <w:rsid w:val="00986546"/>
    <w:rsid w:val="009C0A25"/>
    <w:rsid w:val="009C1931"/>
    <w:rsid w:val="009C1F1F"/>
    <w:rsid w:val="009C7219"/>
    <w:rsid w:val="009D224D"/>
    <w:rsid w:val="009D2477"/>
    <w:rsid w:val="009D35C1"/>
    <w:rsid w:val="009E480C"/>
    <w:rsid w:val="009F19F1"/>
    <w:rsid w:val="009F2D64"/>
    <w:rsid w:val="009F57F1"/>
    <w:rsid w:val="00A25342"/>
    <w:rsid w:val="00A32A0D"/>
    <w:rsid w:val="00A371AD"/>
    <w:rsid w:val="00A56D5B"/>
    <w:rsid w:val="00A57DAF"/>
    <w:rsid w:val="00A601FA"/>
    <w:rsid w:val="00A63FB8"/>
    <w:rsid w:val="00A70FD7"/>
    <w:rsid w:val="00A832DE"/>
    <w:rsid w:val="00A870B6"/>
    <w:rsid w:val="00A90809"/>
    <w:rsid w:val="00A90D34"/>
    <w:rsid w:val="00A9446D"/>
    <w:rsid w:val="00AA26C6"/>
    <w:rsid w:val="00AB7B64"/>
    <w:rsid w:val="00AC0394"/>
    <w:rsid w:val="00AC0F3D"/>
    <w:rsid w:val="00AC5382"/>
    <w:rsid w:val="00AC6600"/>
    <w:rsid w:val="00AC779D"/>
    <w:rsid w:val="00AD5673"/>
    <w:rsid w:val="00AF2FAA"/>
    <w:rsid w:val="00AF422B"/>
    <w:rsid w:val="00B0672C"/>
    <w:rsid w:val="00B10120"/>
    <w:rsid w:val="00B10F1E"/>
    <w:rsid w:val="00B142EF"/>
    <w:rsid w:val="00B169AB"/>
    <w:rsid w:val="00B17796"/>
    <w:rsid w:val="00B41EA6"/>
    <w:rsid w:val="00B42F19"/>
    <w:rsid w:val="00B47377"/>
    <w:rsid w:val="00B54474"/>
    <w:rsid w:val="00B55332"/>
    <w:rsid w:val="00B61104"/>
    <w:rsid w:val="00B72D64"/>
    <w:rsid w:val="00B73313"/>
    <w:rsid w:val="00B849DD"/>
    <w:rsid w:val="00B85B7C"/>
    <w:rsid w:val="00BA2FE8"/>
    <w:rsid w:val="00BA381D"/>
    <w:rsid w:val="00BA3E26"/>
    <w:rsid w:val="00BA7BE7"/>
    <w:rsid w:val="00BB38FF"/>
    <w:rsid w:val="00BC5E19"/>
    <w:rsid w:val="00BD0256"/>
    <w:rsid w:val="00BE3007"/>
    <w:rsid w:val="00C0650A"/>
    <w:rsid w:val="00C074C2"/>
    <w:rsid w:val="00C11015"/>
    <w:rsid w:val="00C1142C"/>
    <w:rsid w:val="00C12A57"/>
    <w:rsid w:val="00C22578"/>
    <w:rsid w:val="00C3183E"/>
    <w:rsid w:val="00C33084"/>
    <w:rsid w:val="00C3561B"/>
    <w:rsid w:val="00C45D5F"/>
    <w:rsid w:val="00C503DD"/>
    <w:rsid w:val="00C52334"/>
    <w:rsid w:val="00C63F7B"/>
    <w:rsid w:val="00C71D1B"/>
    <w:rsid w:val="00C77C8A"/>
    <w:rsid w:val="00C860EF"/>
    <w:rsid w:val="00CA5C0F"/>
    <w:rsid w:val="00CB6AB4"/>
    <w:rsid w:val="00CC2DAD"/>
    <w:rsid w:val="00CC5BBA"/>
    <w:rsid w:val="00CD12FE"/>
    <w:rsid w:val="00CD18E2"/>
    <w:rsid w:val="00CD1CED"/>
    <w:rsid w:val="00CE1F07"/>
    <w:rsid w:val="00CE60BA"/>
    <w:rsid w:val="00CE650E"/>
    <w:rsid w:val="00CF55A8"/>
    <w:rsid w:val="00CF78BB"/>
    <w:rsid w:val="00D01152"/>
    <w:rsid w:val="00D20C1C"/>
    <w:rsid w:val="00D25DBA"/>
    <w:rsid w:val="00D27094"/>
    <w:rsid w:val="00D3346A"/>
    <w:rsid w:val="00D33580"/>
    <w:rsid w:val="00D337FF"/>
    <w:rsid w:val="00D53749"/>
    <w:rsid w:val="00D61784"/>
    <w:rsid w:val="00D6347C"/>
    <w:rsid w:val="00D6384F"/>
    <w:rsid w:val="00D72542"/>
    <w:rsid w:val="00D900A4"/>
    <w:rsid w:val="00D934E9"/>
    <w:rsid w:val="00DA4019"/>
    <w:rsid w:val="00DB3E12"/>
    <w:rsid w:val="00DC36FE"/>
    <w:rsid w:val="00DC3F95"/>
    <w:rsid w:val="00DD47C9"/>
    <w:rsid w:val="00DE500E"/>
    <w:rsid w:val="00DF5704"/>
    <w:rsid w:val="00E049CB"/>
    <w:rsid w:val="00E05FEA"/>
    <w:rsid w:val="00E1175B"/>
    <w:rsid w:val="00E26214"/>
    <w:rsid w:val="00E305C9"/>
    <w:rsid w:val="00E306AB"/>
    <w:rsid w:val="00E34AA3"/>
    <w:rsid w:val="00E4589B"/>
    <w:rsid w:val="00E62668"/>
    <w:rsid w:val="00E70584"/>
    <w:rsid w:val="00E709BD"/>
    <w:rsid w:val="00E71ED7"/>
    <w:rsid w:val="00E80712"/>
    <w:rsid w:val="00E825A3"/>
    <w:rsid w:val="00E82750"/>
    <w:rsid w:val="00E83E26"/>
    <w:rsid w:val="00E84FF4"/>
    <w:rsid w:val="00E900F3"/>
    <w:rsid w:val="00E91A84"/>
    <w:rsid w:val="00E92B2B"/>
    <w:rsid w:val="00E9665C"/>
    <w:rsid w:val="00EA1961"/>
    <w:rsid w:val="00EA71B5"/>
    <w:rsid w:val="00EB51C0"/>
    <w:rsid w:val="00EC02AC"/>
    <w:rsid w:val="00EF322D"/>
    <w:rsid w:val="00EF3F8A"/>
    <w:rsid w:val="00F02EC5"/>
    <w:rsid w:val="00F05EA1"/>
    <w:rsid w:val="00F1182F"/>
    <w:rsid w:val="00F12D0E"/>
    <w:rsid w:val="00F167FB"/>
    <w:rsid w:val="00F23EAA"/>
    <w:rsid w:val="00F23EFB"/>
    <w:rsid w:val="00F358BD"/>
    <w:rsid w:val="00F42086"/>
    <w:rsid w:val="00F54F88"/>
    <w:rsid w:val="00F56974"/>
    <w:rsid w:val="00F57F24"/>
    <w:rsid w:val="00F63594"/>
    <w:rsid w:val="00F74002"/>
    <w:rsid w:val="00F75B9B"/>
    <w:rsid w:val="00F762F1"/>
    <w:rsid w:val="00F81008"/>
    <w:rsid w:val="00F90D8D"/>
    <w:rsid w:val="00F95249"/>
    <w:rsid w:val="00FB6658"/>
    <w:rsid w:val="00FB79E5"/>
    <w:rsid w:val="00FC726B"/>
    <w:rsid w:val="00FD4DEF"/>
    <w:rsid w:val="00FE1DDD"/>
    <w:rsid w:val="00FE352D"/>
    <w:rsid w:val="00FF1CD5"/>
    <w:rsid w:val="00FF7253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19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61197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611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61197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61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1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91C7A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5611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68336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33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83369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83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1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119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561197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611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119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1197"/>
    <w:rPr>
      <w:rFonts w:ascii="Arial" w:eastAsia="Times New Roman" w:hAnsi="Arial" w:cs="Times New Roman"/>
    </w:rPr>
  </w:style>
  <w:style w:type="paragraph" w:styleId="ac">
    <w:name w:val="Body Text Indent"/>
    <w:basedOn w:val="a"/>
    <w:link w:val="ad"/>
    <w:rsid w:val="00561197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61197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5611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First Indent 2"/>
    <w:basedOn w:val="ac"/>
    <w:link w:val="22"/>
    <w:rsid w:val="0056119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561197"/>
    <w:rPr>
      <w:sz w:val="24"/>
      <w:szCs w:val="24"/>
    </w:rPr>
  </w:style>
  <w:style w:type="paragraph" w:customStyle="1" w:styleId="ConsPlusNonformat">
    <w:name w:val="ConsPlusNonformat"/>
    <w:rsid w:val="005611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5611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11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Plain Text"/>
    <w:basedOn w:val="a"/>
    <w:link w:val="af1"/>
    <w:rsid w:val="0056119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61197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561197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561197"/>
    <w:rPr>
      <w:rFonts w:ascii="Courier New" w:hAnsi="Courier New"/>
    </w:rPr>
  </w:style>
  <w:style w:type="paragraph" w:styleId="23">
    <w:name w:val="Body Text Indent 2"/>
    <w:basedOn w:val="a"/>
    <w:link w:val="24"/>
    <w:rsid w:val="00561197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561197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56119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611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561197"/>
  </w:style>
  <w:style w:type="paragraph" w:customStyle="1" w:styleId="Pro-List-1">
    <w:name w:val="Pro-List -1"/>
    <w:basedOn w:val="a"/>
    <w:rsid w:val="00561197"/>
    <w:pPr>
      <w:numPr>
        <w:ilvl w:val="2"/>
        <w:numId w:val="5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qFormat/>
    <w:rsid w:val="00561197"/>
    <w:rPr>
      <w:i/>
      <w:iCs/>
    </w:rPr>
  </w:style>
  <w:style w:type="numbering" w:customStyle="1" w:styleId="11">
    <w:name w:val="Нет списка1"/>
    <w:next w:val="a2"/>
    <w:uiPriority w:val="99"/>
    <w:semiHidden/>
    <w:rsid w:val="00561197"/>
  </w:style>
  <w:style w:type="paragraph" w:styleId="31">
    <w:name w:val="Body Text 3"/>
    <w:basedOn w:val="a"/>
    <w:link w:val="32"/>
    <w:rsid w:val="005611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1197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56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4">
    <w:name w:val="Hyperlink"/>
    <w:uiPriority w:val="99"/>
    <w:unhideWhenUsed/>
    <w:rsid w:val="00561197"/>
    <w:rPr>
      <w:color w:val="0000FF"/>
      <w:u w:val="single"/>
    </w:rPr>
  </w:style>
  <w:style w:type="character" w:styleId="af5">
    <w:name w:val="FollowedHyperlink"/>
    <w:uiPriority w:val="99"/>
    <w:unhideWhenUsed/>
    <w:rsid w:val="00561197"/>
    <w:rPr>
      <w:color w:val="800080"/>
      <w:u w:val="single"/>
    </w:rPr>
  </w:style>
  <w:style w:type="paragraph" w:customStyle="1" w:styleId="xl63">
    <w:name w:val="xl63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561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7"/>
    <w:qFormat/>
    <w:rsid w:val="0056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5611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561197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91C7A"/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33">
    <w:name w:val="Body Text Indent 3"/>
    <w:basedOn w:val="a"/>
    <w:link w:val="34"/>
    <w:rsid w:val="00691C7A"/>
    <w:pPr>
      <w:ind w:firstLine="284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691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FF7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C3F95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C8FF1EE86EC29D0F959A630B1616FC6EBC402D2A12786AB6576E89658F4D315365E5B391B86DBC01ADAf1Q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8C8FF1EE86EC29D0F959A630B1616FC6EBC402D2A12786AB6576E89658F4D315365E5B391B86DBC01ADBf1Q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7112-4956-403A-88BB-1AC437CF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16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Кудина</cp:lastModifiedBy>
  <cp:revision>129</cp:revision>
  <cp:lastPrinted>2017-11-10T07:30:00Z</cp:lastPrinted>
  <dcterms:created xsi:type="dcterms:W3CDTF">2016-03-02T05:29:00Z</dcterms:created>
  <dcterms:modified xsi:type="dcterms:W3CDTF">2019-10-25T08:21:00Z</dcterms:modified>
</cp:coreProperties>
</file>