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4D" w:rsidRDefault="00A611D6" w:rsidP="004B4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61E4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B494D" w:rsidRPr="00430ADC" w:rsidRDefault="004B494D" w:rsidP="004B494D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0A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  <w:r w:rsidR="008F1030">
        <w:rPr>
          <w:rFonts w:ascii="Times New Roman" w:eastAsia="Times New Roman" w:hAnsi="Times New Roman" w:cs="Times New Roman"/>
          <w:sz w:val="28"/>
          <w:szCs w:val="28"/>
        </w:rPr>
        <w:t>Богородского</w:t>
      </w:r>
    </w:p>
    <w:p w:rsidR="004B494D" w:rsidRPr="00430ADC" w:rsidRDefault="004B494D" w:rsidP="004B494D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0AD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B494D" w:rsidRPr="00430ADC" w:rsidRDefault="004B494D" w:rsidP="004B494D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024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1E40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0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903">
        <w:rPr>
          <w:rFonts w:ascii="Times New Roman" w:hAnsi="Times New Roman"/>
          <w:sz w:val="28"/>
          <w:szCs w:val="28"/>
        </w:rPr>
        <w:t>_________</w:t>
      </w:r>
      <w:r w:rsidRPr="00460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C25">
        <w:rPr>
          <w:rFonts w:ascii="Times New Roman" w:hAnsi="Times New Roman"/>
          <w:sz w:val="28"/>
          <w:szCs w:val="28"/>
        </w:rPr>
        <w:t>20</w:t>
      </w:r>
      <w:r w:rsidR="00FE292B">
        <w:rPr>
          <w:rFonts w:ascii="Times New Roman" w:hAnsi="Times New Roman"/>
          <w:sz w:val="28"/>
          <w:szCs w:val="28"/>
        </w:rPr>
        <w:t>2</w:t>
      </w:r>
      <w:r w:rsidR="0037295A">
        <w:rPr>
          <w:rFonts w:ascii="Times New Roman" w:hAnsi="Times New Roman"/>
          <w:sz w:val="28"/>
          <w:szCs w:val="28"/>
        </w:rPr>
        <w:t>1</w:t>
      </w:r>
      <w:r w:rsidRPr="004602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A61E40">
        <w:rPr>
          <w:rFonts w:ascii="Times New Roman" w:eastAsia="Times New Roman" w:hAnsi="Times New Roman" w:cs="Times New Roman"/>
          <w:sz w:val="28"/>
          <w:szCs w:val="28"/>
        </w:rPr>
        <w:t>**</w:t>
      </w:r>
      <w:r w:rsidR="00444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494D" w:rsidRPr="00430ADC" w:rsidRDefault="004B494D" w:rsidP="004B4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ADC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</w:t>
      </w:r>
    </w:p>
    <w:p w:rsidR="00002DB1" w:rsidRDefault="004B494D" w:rsidP="004B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</w:t>
      </w:r>
      <w:r w:rsidR="008F1030">
        <w:rPr>
          <w:rFonts w:ascii="Times New Roman" w:eastAsia="Times New Roman" w:hAnsi="Times New Roman" w:cs="Times New Roman"/>
          <w:b/>
          <w:bCs/>
          <w:sz w:val="28"/>
          <w:szCs w:val="28"/>
        </w:rPr>
        <w:t>Богородского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на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37295A">
        <w:rPr>
          <w:rFonts w:ascii="Times New Roman" w:hAnsi="Times New Roman"/>
          <w:b/>
          <w:bCs/>
          <w:sz w:val="28"/>
          <w:szCs w:val="28"/>
        </w:rPr>
        <w:t>2</w:t>
      </w:r>
      <w:r w:rsidRPr="00430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4442AD" w:rsidRDefault="004442AD" w:rsidP="004B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345"/>
        <w:gridCol w:w="1418"/>
        <w:gridCol w:w="709"/>
        <w:gridCol w:w="1134"/>
        <w:gridCol w:w="1959"/>
        <w:gridCol w:w="1017"/>
        <w:gridCol w:w="1921"/>
      </w:tblGrid>
      <w:tr w:rsidR="004442AD" w:rsidRPr="004442AD" w:rsidTr="008F1030">
        <w:trPr>
          <w:trHeight w:val="23"/>
        </w:trPr>
        <w:tc>
          <w:tcPr>
            <w:tcW w:w="6345" w:type="dxa"/>
            <w:vAlign w:val="center"/>
            <w:hideMark/>
          </w:tcPr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709" w:type="dxa"/>
            <w:vAlign w:val="center"/>
            <w:hideMark/>
          </w:tcPr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Раз</w:t>
            </w:r>
          </w:p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дел</w:t>
            </w:r>
          </w:p>
        </w:tc>
        <w:tc>
          <w:tcPr>
            <w:tcW w:w="1134" w:type="dxa"/>
            <w:vAlign w:val="center"/>
            <w:hideMark/>
          </w:tcPr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Под</w:t>
            </w:r>
          </w:p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959" w:type="dxa"/>
            <w:vAlign w:val="center"/>
            <w:hideMark/>
          </w:tcPr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17" w:type="dxa"/>
            <w:vAlign w:val="center"/>
            <w:hideMark/>
          </w:tcPr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921" w:type="dxa"/>
            <w:vAlign w:val="center"/>
            <w:hideMark/>
          </w:tcPr>
          <w:p w:rsidR="004442AD" w:rsidRPr="00530A48" w:rsidRDefault="004442AD" w:rsidP="008F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CC0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Богородского сельского поселения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18 525 600,00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6 151 600,00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Функционирование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Местная администрация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3 086 500,00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2 677 600,00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организацию исполнения части передаваемых органам местного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99П00ИП030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Межбюджетные трансферты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99П00ИП030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57 400,00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Резервные фонды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Резервные фонды местных администраций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783 200,00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772 200,00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"Информационная открытость органов местного самоуправления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"Повышение </w:t>
            </w:r>
            <w:proofErr w:type="gram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уровня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информационной открытости органов местного самоуправления сельского поселения</w:t>
            </w:r>
            <w:proofErr w:type="gram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Богородского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"Интернет"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публикацию нормативных правовых актов в информационном бюллетене "Сборник нормативных актов Ивановского муниципального района", СМИ и информирование населения о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Публикация нормативных правовых актов в СМИ и информирование населения о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20301Э304П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20301Э304П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"Муниципальное имущество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649 900,00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649 900,00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Обеспечение имущественной основы Богородского сельского поселения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649 900,00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649 900,00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условий для деятельности народных дружин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20502НД040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20502НД040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Уплата членских взносов в Ассоциацию муниципальных образований Ивановской области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Мобилизационная и вневойсковая подготовка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Реализация переданных полномочий Российской Федерации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на выплаты персоналу в целях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НАЦИОНАЛЬНАЯ БЕЗОПАСНОСТЬ И ПРАВООХРАНИТЕЛЬНАЯ ДЕЯТЕЛЬНОСТЬ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первичных мер пожарной безопасности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20502Г1040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20502Г1040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1 918 600,00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хозяйство и рыболовство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"Участие в охране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общественного порядка и обеспечение первичных мер пожарной безопасности"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Проведение мероприятий по отлову и содержанию безнадзорных животных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2050207370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2050207370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автомобильных дорог местного значения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20501Л10И0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20501Л10И0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6 801 000,00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Жилищное хозяйство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"Муниципальное имущество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Содержание муниципального жилищного фонда в соответствии с заключенными соглашениями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204012МЖИ0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204012МЖИ0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1 607 300,00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в границах поселения водоснабжения населения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20501Ш00И0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20501Ш00И0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8F1030" w:rsidRPr="008F1030" w:rsidTr="003667AB">
        <w:trPr>
          <w:trHeight w:val="23"/>
        </w:trPr>
        <w:tc>
          <w:tcPr>
            <w:tcW w:w="6345" w:type="dxa"/>
            <w:shd w:val="clear" w:color="auto" w:fill="auto"/>
            <w:hideMark/>
          </w:tcPr>
          <w:p w:rsidR="008F1030" w:rsidRPr="008F1030" w:rsidRDefault="008F1030" w:rsidP="003667AB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Компенсация разницы в тарифах на предоставление услуг по бытовому обслуживанию населения 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99Ж00Ф3040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99Ж00Ф3040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Благоустройство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4 900 600,00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4 900 600,00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комфортного проживания на территории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4 900 600,00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мест захоронения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205012КЛИ0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205012КЛИ0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Обустройство мест массового отдыха населения (пляжей)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205012ПЛИ0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205012ПЛИ0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"Благоустройство населенных пунктов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4 250 600,00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и развитие сети уличного освещения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1 567 000,00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1 567 000,00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комфортного проживания на территории поселения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20503Ц8040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2 683 600,00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20503Ц8040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2 683 600,00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ОБРАЗОВАНИЕ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Молодежная политика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"Молодежная политика и физическая культура на территории Богородского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Основное мероприятие "Организация и проведение мероприятий для детей и молодёжи"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организацию и проведение мероприятий для детей и молодёжи Богородского сельского поселения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20202Ю1040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20202Ю1040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2 348 700,00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1 687 800,00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"Организация и проведение социально-значимых мероприятий"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организацию и проведение социально-значимых мероприятий для населения Богородского сельского поселения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20101Б3040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20101Б3040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"Организация работы творческих коллективов и объединений"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организацию деятельности клубных формирований и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формирований самодеятельного народного творчества Богородского сельского поселения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20102Б2040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Межбюджетные трансферты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20102Б2040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"Муниципальное имущество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660 900,00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660 900,00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имущественной основы Богородского сельского поселения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660 900,00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660 900,00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Пенсионное обеспечение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Выплата муниципальных пенсий за выслугу лет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"Молодежная политика и физическая культура на территории Богородского сельского поселения"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"Организация и проведение физкультурно-оздоровительных и </w:t>
            </w: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спортивных мероприятий"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Межбюджетный трансферт на проведение и организацию участия населения Богородского сельского поселения в спортивно-массовых мероприятиях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20201Д1040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организацию и проведение занятий физкультурно-спортивной направленности </w:t>
            </w:r>
            <w:proofErr w:type="gram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Богородском</w:t>
            </w:r>
            <w:proofErr w:type="gram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20201Д2040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20201Д2040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условий для занятий физической культурой и спортом на территории Богородского сельского поселения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20201Д3040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20201Д3040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B55DDE" w:rsidP="008F103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1030"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Обслуживание государственного (муниципального) внутреннего долга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</w:t>
            </w:r>
            <w:proofErr w:type="spellStart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99Ж00МД040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8F1030" w:rsidRPr="008F1030" w:rsidTr="008F1030">
        <w:trPr>
          <w:trHeight w:val="23"/>
        </w:trPr>
        <w:tc>
          <w:tcPr>
            <w:tcW w:w="6345" w:type="dxa"/>
            <w:hideMark/>
          </w:tcPr>
          <w:p w:rsidR="008F1030" w:rsidRPr="008F1030" w:rsidRDefault="008F1030" w:rsidP="008F103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  <w:tc>
          <w:tcPr>
            <w:tcW w:w="1418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9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99Ж00МД040</w:t>
            </w:r>
          </w:p>
        </w:tc>
        <w:tc>
          <w:tcPr>
            <w:tcW w:w="1017" w:type="dxa"/>
            <w:noWrap/>
            <w:hideMark/>
          </w:tcPr>
          <w:p w:rsidR="008F1030" w:rsidRPr="008F1030" w:rsidRDefault="008F1030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21" w:type="dxa"/>
            <w:noWrap/>
            <w:hideMark/>
          </w:tcPr>
          <w:p w:rsidR="008F1030" w:rsidRPr="008F1030" w:rsidRDefault="008F1030" w:rsidP="007317AC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B55DDE" w:rsidRPr="008F1030" w:rsidTr="007E174D">
        <w:trPr>
          <w:trHeight w:val="23"/>
        </w:trPr>
        <w:tc>
          <w:tcPr>
            <w:tcW w:w="12582" w:type="dxa"/>
            <w:gridSpan w:val="6"/>
            <w:hideMark/>
          </w:tcPr>
          <w:p w:rsidR="00B55DDE" w:rsidRPr="008F1030" w:rsidRDefault="00B55DDE" w:rsidP="00B55DDE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21" w:type="dxa"/>
            <w:noWrap/>
            <w:hideMark/>
          </w:tcPr>
          <w:p w:rsidR="00B55DDE" w:rsidRPr="008F1030" w:rsidRDefault="00B55DDE" w:rsidP="008F1030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18 525 600,00</w:t>
            </w:r>
          </w:p>
        </w:tc>
      </w:tr>
    </w:tbl>
    <w:p w:rsidR="004442AD" w:rsidRPr="004B494D" w:rsidRDefault="004442AD" w:rsidP="004B49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442AD" w:rsidRPr="004B494D" w:rsidSect="005D4096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430"/>
    <w:rsid w:val="00002DB1"/>
    <w:rsid w:val="000473F1"/>
    <w:rsid w:val="000C2430"/>
    <w:rsid w:val="00110AEB"/>
    <w:rsid w:val="0011142A"/>
    <w:rsid w:val="00114775"/>
    <w:rsid w:val="00155957"/>
    <w:rsid w:val="001923AF"/>
    <w:rsid w:val="001A77A9"/>
    <w:rsid w:val="00233DA5"/>
    <w:rsid w:val="002B0433"/>
    <w:rsid w:val="002B1E59"/>
    <w:rsid w:val="002C78FB"/>
    <w:rsid w:val="002E1BB8"/>
    <w:rsid w:val="002E4648"/>
    <w:rsid w:val="002E5A65"/>
    <w:rsid w:val="002F5BBF"/>
    <w:rsid w:val="00300842"/>
    <w:rsid w:val="00307BB7"/>
    <w:rsid w:val="00343980"/>
    <w:rsid w:val="00346F7B"/>
    <w:rsid w:val="003667AB"/>
    <w:rsid w:val="0037295A"/>
    <w:rsid w:val="003F1832"/>
    <w:rsid w:val="003F5948"/>
    <w:rsid w:val="004012CF"/>
    <w:rsid w:val="0041729D"/>
    <w:rsid w:val="004442AD"/>
    <w:rsid w:val="004768E6"/>
    <w:rsid w:val="00490643"/>
    <w:rsid w:val="004B494D"/>
    <w:rsid w:val="004E7A51"/>
    <w:rsid w:val="00561E2E"/>
    <w:rsid w:val="00570130"/>
    <w:rsid w:val="0058104F"/>
    <w:rsid w:val="005A0EE1"/>
    <w:rsid w:val="005A4653"/>
    <w:rsid w:val="005A6CD4"/>
    <w:rsid w:val="005C457F"/>
    <w:rsid w:val="005D4096"/>
    <w:rsid w:val="00614424"/>
    <w:rsid w:val="006153CD"/>
    <w:rsid w:val="00656111"/>
    <w:rsid w:val="0067547F"/>
    <w:rsid w:val="00697F7E"/>
    <w:rsid w:val="006A4957"/>
    <w:rsid w:val="006C5D7E"/>
    <w:rsid w:val="006D143D"/>
    <w:rsid w:val="006D50BE"/>
    <w:rsid w:val="0070443C"/>
    <w:rsid w:val="007304F8"/>
    <w:rsid w:val="007317AC"/>
    <w:rsid w:val="00733C49"/>
    <w:rsid w:val="00774D5F"/>
    <w:rsid w:val="0078312C"/>
    <w:rsid w:val="007A2A34"/>
    <w:rsid w:val="007E174D"/>
    <w:rsid w:val="007E5903"/>
    <w:rsid w:val="007F6C25"/>
    <w:rsid w:val="008407AA"/>
    <w:rsid w:val="008454EF"/>
    <w:rsid w:val="00854EA7"/>
    <w:rsid w:val="00856ABE"/>
    <w:rsid w:val="00865082"/>
    <w:rsid w:val="0089187D"/>
    <w:rsid w:val="008C49D5"/>
    <w:rsid w:val="008F1030"/>
    <w:rsid w:val="008F31F6"/>
    <w:rsid w:val="00911ABE"/>
    <w:rsid w:val="00963666"/>
    <w:rsid w:val="00984D7F"/>
    <w:rsid w:val="009A4DF2"/>
    <w:rsid w:val="009B459E"/>
    <w:rsid w:val="00A220BC"/>
    <w:rsid w:val="00A611D6"/>
    <w:rsid w:val="00A61E40"/>
    <w:rsid w:val="00A629B1"/>
    <w:rsid w:val="00A977A4"/>
    <w:rsid w:val="00AE3896"/>
    <w:rsid w:val="00B04398"/>
    <w:rsid w:val="00B55DDE"/>
    <w:rsid w:val="00B61D56"/>
    <w:rsid w:val="00BC5FF1"/>
    <w:rsid w:val="00C52E14"/>
    <w:rsid w:val="00C93244"/>
    <w:rsid w:val="00CB263D"/>
    <w:rsid w:val="00CC02A9"/>
    <w:rsid w:val="00CC240F"/>
    <w:rsid w:val="00CD488F"/>
    <w:rsid w:val="00CD4FC0"/>
    <w:rsid w:val="00CD5BE7"/>
    <w:rsid w:val="00D00799"/>
    <w:rsid w:val="00D0661E"/>
    <w:rsid w:val="00D177ED"/>
    <w:rsid w:val="00D3489E"/>
    <w:rsid w:val="00D37789"/>
    <w:rsid w:val="00D525DE"/>
    <w:rsid w:val="00DA5DBF"/>
    <w:rsid w:val="00DC6574"/>
    <w:rsid w:val="00E37E42"/>
    <w:rsid w:val="00E42F7E"/>
    <w:rsid w:val="00E928A9"/>
    <w:rsid w:val="00E943BF"/>
    <w:rsid w:val="00EA2B56"/>
    <w:rsid w:val="00ED3AD6"/>
    <w:rsid w:val="00EF583E"/>
    <w:rsid w:val="00F157A2"/>
    <w:rsid w:val="00F2425D"/>
    <w:rsid w:val="00F24BB1"/>
    <w:rsid w:val="00F46858"/>
    <w:rsid w:val="00F700A6"/>
    <w:rsid w:val="00F81C68"/>
    <w:rsid w:val="00F86CDB"/>
    <w:rsid w:val="00FB51D3"/>
    <w:rsid w:val="00FD3787"/>
    <w:rsid w:val="00FE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4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2430"/>
    <w:rPr>
      <w:color w:val="800080"/>
      <w:u w:val="single"/>
    </w:rPr>
  </w:style>
  <w:style w:type="paragraph" w:customStyle="1" w:styleId="xl90">
    <w:name w:val="xl90"/>
    <w:basedOn w:val="a"/>
    <w:rsid w:val="000C2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0C2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0C2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0C2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0C2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0C2430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0C2430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table" w:styleId="a5">
    <w:name w:val="Table Grid"/>
    <w:basedOn w:val="a1"/>
    <w:uiPriority w:val="59"/>
    <w:rsid w:val="000C2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473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B1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144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F1C9-1118-4149-8B31-1B59CD32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12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Заботина</cp:lastModifiedBy>
  <cp:revision>69</cp:revision>
  <dcterms:created xsi:type="dcterms:W3CDTF">2019-11-05T13:25:00Z</dcterms:created>
  <dcterms:modified xsi:type="dcterms:W3CDTF">2021-11-10T08:19:00Z</dcterms:modified>
</cp:coreProperties>
</file>