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FB" w:rsidRPr="00E863B8" w:rsidRDefault="00FE47FB" w:rsidP="00E863B8">
      <w:pPr>
        <w:pStyle w:val="a3"/>
        <w:jc w:val="center"/>
        <w:rPr>
          <w:b/>
          <w:bCs/>
          <w:sz w:val="28"/>
          <w:szCs w:val="28"/>
        </w:rPr>
      </w:pPr>
      <w:r w:rsidRPr="00E863B8">
        <w:rPr>
          <w:b/>
          <w:bCs/>
          <w:sz w:val="28"/>
          <w:szCs w:val="28"/>
        </w:rPr>
        <w:t>ИВАНОВСКАЯ ОБЛАСТЬ</w:t>
      </w:r>
      <w:r w:rsidRPr="00E863B8">
        <w:rPr>
          <w:b/>
          <w:bCs/>
          <w:sz w:val="28"/>
          <w:szCs w:val="28"/>
        </w:rPr>
        <w:br/>
        <w:t>ИВАНОВСКИЙ МУНИЦИПАЛЬНЫЙ РАЙОН</w:t>
      </w:r>
    </w:p>
    <w:p w:rsidR="00FE47FB" w:rsidRPr="00E863B8" w:rsidRDefault="00FE47FB" w:rsidP="00E863B8">
      <w:pPr>
        <w:pStyle w:val="a3"/>
        <w:jc w:val="center"/>
        <w:rPr>
          <w:b/>
          <w:bCs/>
          <w:sz w:val="28"/>
          <w:szCs w:val="28"/>
        </w:rPr>
      </w:pPr>
      <w:r w:rsidRPr="00E863B8">
        <w:rPr>
          <w:b/>
          <w:bCs/>
          <w:sz w:val="28"/>
          <w:szCs w:val="28"/>
        </w:rPr>
        <w:t xml:space="preserve">СОВЕТ </w:t>
      </w:r>
      <w:r w:rsidR="001A22E4">
        <w:rPr>
          <w:b/>
          <w:bCs/>
          <w:sz w:val="28"/>
          <w:szCs w:val="28"/>
        </w:rPr>
        <w:t>БОГОРОДСКОГО</w:t>
      </w:r>
      <w:r w:rsidRPr="00E863B8">
        <w:rPr>
          <w:b/>
          <w:bCs/>
          <w:sz w:val="28"/>
          <w:szCs w:val="28"/>
        </w:rPr>
        <w:t xml:space="preserve"> СЕЛЬСКОГО ПОСЕЛЕНИЯ</w:t>
      </w:r>
    </w:p>
    <w:p w:rsidR="00FE47FB" w:rsidRPr="00E863B8" w:rsidRDefault="008A3EF4" w:rsidP="00E863B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FE47FB" w:rsidRPr="00E863B8">
        <w:rPr>
          <w:b/>
          <w:bCs/>
          <w:sz w:val="28"/>
          <w:szCs w:val="28"/>
        </w:rPr>
        <w:t xml:space="preserve"> созыва</w:t>
      </w:r>
    </w:p>
    <w:p w:rsidR="00FE47FB" w:rsidRPr="00E863B8" w:rsidRDefault="00FE47FB" w:rsidP="00E863B8">
      <w:pPr>
        <w:pStyle w:val="a3"/>
        <w:jc w:val="center"/>
        <w:rPr>
          <w:b/>
          <w:bCs/>
          <w:sz w:val="28"/>
          <w:szCs w:val="28"/>
        </w:rPr>
      </w:pPr>
      <w:r w:rsidRPr="00E863B8">
        <w:rPr>
          <w:b/>
          <w:bCs/>
          <w:sz w:val="28"/>
          <w:szCs w:val="28"/>
        </w:rPr>
        <w:t>РЕШЕНИЕ</w:t>
      </w:r>
    </w:p>
    <w:p w:rsidR="00FE47FB" w:rsidRPr="00E863B8" w:rsidRDefault="00FE47FB" w:rsidP="00E863B8">
      <w:pPr>
        <w:pStyle w:val="a3"/>
        <w:rPr>
          <w:bCs/>
          <w:sz w:val="28"/>
          <w:szCs w:val="28"/>
        </w:rPr>
      </w:pPr>
    </w:p>
    <w:p w:rsidR="00FE47FB" w:rsidRPr="00EA7134" w:rsidRDefault="00FE47FB" w:rsidP="00E863B8">
      <w:pPr>
        <w:pStyle w:val="a3"/>
        <w:rPr>
          <w:bCs/>
          <w:sz w:val="28"/>
          <w:szCs w:val="28"/>
        </w:rPr>
      </w:pPr>
      <w:r w:rsidRPr="00E863B8">
        <w:rPr>
          <w:bCs/>
          <w:sz w:val="28"/>
          <w:szCs w:val="28"/>
        </w:rPr>
        <w:t>«</w:t>
      </w:r>
      <w:r w:rsidR="00B91868">
        <w:rPr>
          <w:bCs/>
          <w:sz w:val="28"/>
          <w:szCs w:val="28"/>
        </w:rPr>
        <w:t>__</w:t>
      </w:r>
      <w:r w:rsidRPr="00E863B8">
        <w:rPr>
          <w:bCs/>
          <w:sz w:val="28"/>
          <w:szCs w:val="28"/>
        </w:rPr>
        <w:t xml:space="preserve">» </w:t>
      </w:r>
      <w:r w:rsidR="00B91868">
        <w:rPr>
          <w:bCs/>
          <w:sz w:val="28"/>
          <w:szCs w:val="28"/>
        </w:rPr>
        <w:t>декабря</w:t>
      </w:r>
      <w:r w:rsidR="008560A7" w:rsidRPr="00E863B8">
        <w:rPr>
          <w:bCs/>
          <w:sz w:val="28"/>
          <w:szCs w:val="28"/>
        </w:rPr>
        <w:t xml:space="preserve"> 202</w:t>
      </w:r>
      <w:r w:rsidR="00B40934">
        <w:rPr>
          <w:bCs/>
          <w:sz w:val="28"/>
          <w:szCs w:val="28"/>
        </w:rPr>
        <w:t>3</w:t>
      </w:r>
      <w:r w:rsidRPr="00E863B8">
        <w:rPr>
          <w:bCs/>
          <w:sz w:val="28"/>
          <w:szCs w:val="28"/>
        </w:rPr>
        <w:t xml:space="preserve"> года</w:t>
      </w:r>
      <w:r w:rsidR="007C1836">
        <w:rPr>
          <w:bCs/>
          <w:sz w:val="28"/>
          <w:szCs w:val="28"/>
        </w:rPr>
        <w:t xml:space="preserve"> </w:t>
      </w:r>
      <w:r w:rsidR="007C1836">
        <w:rPr>
          <w:bCs/>
          <w:sz w:val="28"/>
          <w:szCs w:val="28"/>
          <w:lang w:val="en-US"/>
        </w:rPr>
        <w:t xml:space="preserve">                                                                                 </w:t>
      </w:r>
      <w:r w:rsidR="00F55D35" w:rsidRPr="00E863B8">
        <w:rPr>
          <w:bCs/>
          <w:sz w:val="28"/>
          <w:szCs w:val="28"/>
        </w:rPr>
        <w:t>№</w:t>
      </w:r>
      <w:r w:rsidR="008A3EF4">
        <w:rPr>
          <w:bCs/>
          <w:sz w:val="28"/>
          <w:szCs w:val="28"/>
        </w:rPr>
        <w:t xml:space="preserve"> </w:t>
      </w:r>
      <w:r w:rsidR="00B91868">
        <w:rPr>
          <w:bCs/>
          <w:sz w:val="28"/>
          <w:szCs w:val="28"/>
        </w:rPr>
        <w:t>__</w:t>
      </w:r>
    </w:p>
    <w:p w:rsidR="00FE47FB" w:rsidRPr="00E863B8" w:rsidRDefault="00FE47FB" w:rsidP="00E863B8">
      <w:pPr>
        <w:pStyle w:val="a3"/>
        <w:rPr>
          <w:bCs/>
          <w:sz w:val="28"/>
          <w:szCs w:val="28"/>
        </w:rPr>
      </w:pPr>
    </w:p>
    <w:p w:rsidR="00FE47FB" w:rsidRPr="00944751" w:rsidRDefault="00E91774" w:rsidP="00E863B8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 w:rsidR="001A22E4">
        <w:rPr>
          <w:bCs/>
          <w:sz w:val="28"/>
          <w:szCs w:val="28"/>
        </w:rPr>
        <w:t>Богородское</w:t>
      </w:r>
      <w:proofErr w:type="spellEnd"/>
    </w:p>
    <w:p w:rsidR="00FE47FB" w:rsidRPr="00E863B8" w:rsidRDefault="00FE47FB" w:rsidP="00E86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7FB" w:rsidRPr="00E863B8" w:rsidRDefault="00FE47FB" w:rsidP="00E8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B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1A22E4">
        <w:rPr>
          <w:rFonts w:ascii="Times New Roman" w:hAnsi="Times New Roman" w:cs="Times New Roman"/>
          <w:b/>
          <w:bCs/>
          <w:sz w:val="28"/>
          <w:szCs w:val="28"/>
        </w:rPr>
        <w:t>Богородского</w:t>
      </w:r>
      <w:proofErr w:type="spellEnd"/>
      <w:r w:rsidRPr="00E863B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</w:t>
      </w:r>
      <w:r w:rsidR="00B40934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E863B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</w:t>
      </w:r>
      <w:r w:rsidR="008A3E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09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863B8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B40934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E863B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63B8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1A22E4">
        <w:rPr>
          <w:rFonts w:ascii="Times New Roman" w:hAnsi="Times New Roman" w:cs="Times New Roman"/>
          <w:b/>
          <w:bCs/>
          <w:sz w:val="28"/>
          <w:szCs w:val="28"/>
        </w:rPr>
        <w:t>Богородского</w:t>
      </w:r>
      <w:proofErr w:type="spellEnd"/>
      <w:r w:rsidRPr="00E86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63B8">
        <w:rPr>
          <w:rFonts w:ascii="Times New Roman" w:hAnsi="Times New Roman" w:cs="Times New Roman"/>
          <w:b/>
          <w:sz w:val="28"/>
          <w:szCs w:val="28"/>
        </w:rPr>
        <w:t>сельского поселения на 20</w:t>
      </w:r>
      <w:r w:rsidR="008560A7" w:rsidRPr="00E863B8">
        <w:rPr>
          <w:rFonts w:ascii="Times New Roman" w:hAnsi="Times New Roman" w:cs="Times New Roman"/>
          <w:b/>
          <w:sz w:val="28"/>
          <w:szCs w:val="28"/>
        </w:rPr>
        <w:t>2</w:t>
      </w:r>
      <w:r w:rsidR="00B40934">
        <w:rPr>
          <w:rFonts w:ascii="Times New Roman" w:hAnsi="Times New Roman" w:cs="Times New Roman"/>
          <w:b/>
          <w:sz w:val="28"/>
          <w:szCs w:val="28"/>
        </w:rPr>
        <w:t>3</w:t>
      </w:r>
      <w:r w:rsidRPr="00E863B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40934">
        <w:rPr>
          <w:rFonts w:ascii="Times New Roman" w:hAnsi="Times New Roman" w:cs="Times New Roman"/>
          <w:b/>
          <w:sz w:val="28"/>
          <w:szCs w:val="28"/>
        </w:rPr>
        <w:t>4</w:t>
      </w:r>
      <w:r w:rsidRPr="00E863B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40934">
        <w:rPr>
          <w:rFonts w:ascii="Times New Roman" w:hAnsi="Times New Roman" w:cs="Times New Roman"/>
          <w:b/>
          <w:sz w:val="28"/>
          <w:szCs w:val="28"/>
        </w:rPr>
        <w:t>5</w:t>
      </w:r>
      <w:r w:rsidR="001623F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47FB" w:rsidRPr="00E863B8" w:rsidRDefault="00FE47FB" w:rsidP="00E863B8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FE47FB" w:rsidRPr="00EA35B2" w:rsidRDefault="00FE47FB" w:rsidP="00417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3B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1A22E4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Pr="00E863B8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регулирования бюджетных правоотношений, Совет </w:t>
      </w:r>
      <w:proofErr w:type="spellStart"/>
      <w:r w:rsidR="001A22E4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Pr="00E863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19B9" w:rsidRPr="00EA35B2" w:rsidRDefault="00DB19B9" w:rsidP="00E86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7FB" w:rsidRPr="00EA35B2" w:rsidRDefault="00FE47FB" w:rsidP="00E86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863B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863B8">
        <w:rPr>
          <w:rFonts w:ascii="Times New Roman" w:hAnsi="Times New Roman" w:cs="Times New Roman"/>
          <w:b/>
          <w:bCs/>
          <w:sz w:val="28"/>
          <w:szCs w:val="28"/>
        </w:rPr>
        <w:t xml:space="preserve"> Е Ш И Л: </w:t>
      </w:r>
    </w:p>
    <w:p w:rsidR="00DB19B9" w:rsidRPr="00EA35B2" w:rsidRDefault="00DB19B9" w:rsidP="00E86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0A1" w:rsidRPr="00E863B8" w:rsidRDefault="000170A1" w:rsidP="00E863B8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E863B8">
        <w:rPr>
          <w:b/>
          <w:bCs/>
          <w:sz w:val="28"/>
          <w:szCs w:val="28"/>
        </w:rPr>
        <w:t xml:space="preserve">Статья 1. </w:t>
      </w:r>
    </w:p>
    <w:p w:rsidR="000170A1" w:rsidRPr="00E863B8" w:rsidRDefault="000170A1" w:rsidP="00E863B8">
      <w:pPr>
        <w:pStyle w:val="a3"/>
        <w:ind w:firstLine="567"/>
        <w:jc w:val="both"/>
        <w:rPr>
          <w:sz w:val="28"/>
          <w:szCs w:val="28"/>
        </w:rPr>
      </w:pPr>
      <w:r w:rsidRPr="00E863B8">
        <w:rPr>
          <w:sz w:val="28"/>
          <w:szCs w:val="28"/>
        </w:rPr>
        <w:t xml:space="preserve">Внести в решение Совета </w:t>
      </w:r>
      <w:proofErr w:type="spellStart"/>
      <w:r w:rsidR="001A22E4">
        <w:rPr>
          <w:sz w:val="28"/>
          <w:szCs w:val="28"/>
        </w:rPr>
        <w:t>Богородского</w:t>
      </w:r>
      <w:proofErr w:type="spellEnd"/>
      <w:r w:rsidRPr="00E863B8">
        <w:rPr>
          <w:sz w:val="28"/>
          <w:szCs w:val="28"/>
        </w:rPr>
        <w:t xml:space="preserve"> </w:t>
      </w:r>
      <w:r w:rsidRPr="00E863B8">
        <w:rPr>
          <w:bCs/>
          <w:sz w:val="28"/>
          <w:szCs w:val="28"/>
        </w:rPr>
        <w:t>сельск</w:t>
      </w:r>
      <w:r w:rsidR="008560A7" w:rsidRPr="00E863B8">
        <w:rPr>
          <w:bCs/>
          <w:sz w:val="28"/>
          <w:szCs w:val="28"/>
        </w:rPr>
        <w:t xml:space="preserve">ого поселения от </w:t>
      </w:r>
      <w:r w:rsidR="00B40934">
        <w:rPr>
          <w:bCs/>
          <w:sz w:val="28"/>
          <w:szCs w:val="28"/>
        </w:rPr>
        <w:t>22</w:t>
      </w:r>
      <w:r w:rsidR="008560A7" w:rsidRPr="00E863B8">
        <w:rPr>
          <w:bCs/>
          <w:sz w:val="28"/>
          <w:szCs w:val="28"/>
        </w:rPr>
        <w:t>.12.20</w:t>
      </w:r>
      <w:r w:rsidR="008A3EF4">
        <w:rPr>
          <w:bCs/>
          <w:sz w:val="28"/>
          <w:szCs w:val="28"/>
        </w:rPr>
        <w:t>2</w:t>
      </w:r>
      <w:r w:rsidR="00B40934">
        <w:rPr>
          <w:bCs/>
          <w:sz w:val="28"/>
          <w:szCs w:val="28"/>
        </w:rPr>
        <w:t>2</w:t>
      </w:r>
      <w:r w:rsidR="008A3EF4">
        <w:rPr>
          <w:bCs/>
          <w:sz w:val="28"/>
          <w:szCs w:val="28"/>
        </w:rPr>
        <w:t xml:space="preserve"> № </w:t>
      </w:r>
      <w:r w:rsidR="00B40934">
        <w:rPr>
          <w:bCs/>
          <w:sz w:val="28"/>
          <w:szCs w:val="28"/>
        </w:rPr>
        <w:t>23</w:t>
      </w:r>
      <w:r w:rsidRPr="00E863B8">
        <w:rPr>
          <w:bCs/>
          <w:sz w:val="28"/>
          <w:szCs w:val="28"/>
        </w:rPr>
        <w:t xml:space="preserve"> «О бюджете </w:t>
      </w:r>
      <w:proofErr w:type="spellStart"/>
      <w:r w:rsidR="001A22E4">
        <w:rPr>
          <w:sz w:val="28"/>
          <w:szCs w:val="28"/>
        </w:rPr>
        <w:t>Богородского</w:t>
      </w:r>
      <w:proofErr w:type="spellEnd"/>
      <w:r w:rsidRPr="00E863B8">
        <w:rPr>
          <w:sz w:val="28"/>
          <w:szCs w:val="28"/>
        </w:rPr>
        <w:t xml:space="preserve"> </w:t>
      </w:r>
      <w:r w:rsidRPr="00E863B8">
        <w:rPr>
          <w:bCs/>
          <w:sz w:val="28"/>
          <w:szCs w:val="28"/>
        </w:rPr>
        <w:t>сельского поселения на 20</w:t>
      </w:r>
      <w:r w:rsidR="008560A7" w:rsidRPr="00E863B8">
        <w:rPr>
          <w:bCs/>
          <w:sz w:val="28"/>
          <w:szCs w:val="28"/>
        </w:rPr>
        <w:t>2</w:t>
      </w:r>
      <w:r w:rsidR="00B40934">
        <w:rPr>
          <w:bCs/>
          <w:sz w:val="28"/>
          <w:szCs w:val="28"/>
        </w:rPr>
        <w:t>3</w:t>
      </w:r>
      <w:r w:rsidRPr="00E863B8">
        <w:rPr>
          <w:bCs/>
          <w:sz w:val="28"/>
          <w:szCs w:val="28"/>
        </w:rPr>
        <w:t xml:space="preserve"> год и на плановый период 202</w:t>
      </w:r>
      <w:r w:rsidR="00B40934">
        <w:rPr>
          <w:bCs/>
          <w:sz w:val="28"/>
          <w:szCs w:val="28"/>
        </w:rPr>
        <w:t>4</w:t>
      </w:r>
      <w:r w:rsidRPr="00E863B8">
        <w:rPr>
          <w:bCs/>
          <w:sz w:val="28"/>
          <w:szCs w:val="28"/>
        </w:rPr>
        <w:t xml:space="preserve"> и 202</w:t>
      </w:r>
      <w:r w:rsidR="00B40934">
        <w:rPr>
          <w:bCs/>
          <w:sz w:val="28"/>
          <w:szCs w:val="28"/>
        </w:rPr>
        <w:t>5</w:t>
      </w:r>
      <w:r w:rsidRPr="00E863B8">
        <w:rPr>
          <w:bCs/>
          <w:sz w:val="28"/>
          <w:szCs w:val="28"/>
        </w:rPr>
        <w:t xml:space="preserve"> годов»</w:t>
      </w:r>
      <w:r w:rsidR="001623F6">
        <w:rPr>
          <w:bCs/>
          <w:sz w:val="28"/>
          <w:szCs w:val="28"/>
        </w:rPr>
        <w:t xml:space="preserve"> (далее – Решение)</w:t>
      </w:r>
      <w:r w:rsidRPr="00E863B8">
        <w:rPr>
          <w:bCs/>
          <w:sz w:val="28"/>
          <w:szCs w:val="28"/>
        </w:rPr>
        <w:t xml:space="preserve"> следующие изменения:</w:t>
      </w:r>
      <w:r w:rsidRPr="00E863B8">
        <w:rPr>
          <w:sz w:val="28"/>
          <w:szCs w:val="28"/>
        </w:rPr>
        <w:t xml:space="preserve"> </w:t>
      </w:r>
    </w:p>
    <w:p w:rsidR="000170A1" w:rsidRPr="001623F6" w:rsidRDefault="000170A1" w:rsidP="00E33386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F6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1623F6">
          <w:rPr>
            <w:rFonts w:ascii="Times New Roman" w:hAnsi="Times New Roman" w:cs="Times New Roman"/>
            <w:sz w:val="28"/>
            <w:szCs w:val="28"/>
          </w:rPr>
          <w:t>части 1 статьи 1</w:t>
        </w:r>
      </w:hyperlink>
      <w:r w:rsidR="001623F6" w:rsidRPr="001623F6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1623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70A1" w:rsidRPr="00732AB9" w:rsidRDefault="000170A1" w:rsidP="00E863B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B8">
        <w:rPr>
          <w:rFonts w:ascii="Times New Roman" w:hAnsi="Times New Roman" w:cs="Times New Roman"/>
          <w:sz w:val="28"/>
          <w:szCs w:val="28"/>
        </w:rPr>
        <w:t>в пункте 1</w:t>
      </w:r>
      <w:r w:rsidR="00B91868">
        <w:rPr>
          <w:rFonts w:ascii="Times New Roman" w:hAnsi="Times New Roman" w:cs="Times New Roman"/>
          <w:sz w:val="28"/>
          <w:szCs w:val="28"/>
        </w:rPr>
        <w:t>)</w:t>
      </w:r>
      <w:r w:rsidRPr="00E863B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91868">
        <w:rPr>
          <w:rFonts w:ascii="Times New Roman" w:hAnsi="Times New Roman" w:cs="Times New Roman"/>
          <w:sz w:val="28"/>
          <w:szCs w:val="28"/>
        </w:rPr>
        <w:t>21 228 697,94</w:t>
      </w:r>
      <w:r w:rsidRPr="00E863B8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732AB9">
        <w:rPr>
          <w:rFonts w:ascii="Times New Roman" w:hAnsi="Times New Roman" w:cs="Times New Roman"/>
          <w:sz w:val="28"/>
          <w:szCs w:val="28"/>
        </w:rPr>
        <w:t>«</w:t>
      </w:r>
      <w:r w:rsidR="00B91868" w:rsidRPr="00732AB9">
        <w:rPr>
          <w:rFonts w:ascii="Times New Roman" w:hAnsi="Times New Roman" w:cs="Times New Roman"/>
          <w:sz w:val="28"/>
          <w:szCs w:val="28"/>
        </w:rPr>
        <w:t>23 098 252,03</w:t>
      </w:r>
      <w:r w:rsidRPr="00732AB9">
        <w:rPr>
          <w:rFonts w:ascii="Times New Roman" w:hAnsi="Times New Roman" w:cs="Times New Roman"/>
          <w:sz w:val="28"/>
          <w:szCs w:val="28"/>
        </w:rPr>
        <w:t>»;</w:t>
      </w:r>
    </w:p>
    <w:p w:rsidR="000170A1" w:rsidRPr="00732AB9" w:rsidRDefault="000170A1" w:rsidP="00E863B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AB9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732A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32AB9">
        <w:rPr>
          <w:rFonts w:ascii="Times New Roman" w:hAnsi="Times New Roman" w:cs="Times New Roman"/>
          <w:sz w:val="28"/>
          <w:szCs w:val="28"/>
        </w:rPr>
        <w:t>2</w:t>
      </w:r>
      <w:r w:rsidR="00B91868" w:rsidRPr="00732AB9">
        <w:rPr>
          <w:rFonts w:ascii="Times New Roman" w:hAnsi="Times New Roman" w:cs="Times New Roman"/>
          <w:sz w:val="28"/>
          <w:szCs w:val="28"/>
        </w:rPr>
        <w:t>)</w:t>
      </w:r>
      <w:r w:rsidRPr="00732AB9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1A22E4" w:rsidRPr="00732AB9">
        <w:rPr>
          <w:rFonts w:ascii="Times New Roman" w:hAnsi="Times New Roman" w:cs="Times New Roman"/>
          <w:sz w:val="28"/>
          <w:szCs w:val="28"/>
        </w:rPr>
        <w:t>«</w:t>
      </w:r>
      <w:r w:rsidR="00B91868" w:rsidRPr="00732AB9">
        <w:rPr>
          <w:rFonts w:ascii="Times New Roman" w:hAnsi="Times New Roman" w:cs="Times New Roman"/>
          <w:sz w:val="28"/>
          <w:szCs w:val="28"/>
        </w:rPr>
        <w:t>24 638 697,94</w:t>
      </w:r>
      <w:r w:rsidR="001A22E4" w:rsidRPr="00732AB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91868" w:rsidRPr="00732AB9">
        <w:rPr>
          <w:rFonts w:ascii="Times New Roman" w:hAnsi="Times New Roman" w:cs="Times New Roman"/>
          <w:sz w:val="28"/>
          <w:szCs w:val="28"/>
        </w:rPr>
        <w:t>25 607 633,38</w:t>
      </w:r>
      <w:r w:rsidR="001A22E4" w:rsidRPr="00732AB9">
        <w:rPr>
          <w:rFonts w:ascii="Times New Roman" w:hAnsi="Times New Roman" w:cs="Times New Roman"/>
          <w:sz w:val="28"/>
          <w:szCs w:val="28"/>
        </w:rPr>
        <w:t>»;</w:t>
      </w:r>
    </w:p>
    <w:p w:rsidR="001623F6" w:rsidRDefault="001623F6" w:rsidP="00E863B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AB9">
        <w:rPr>
          <w:rFonts w:ascii="Times New Roman" w:hAnsi="Times New Roman" w:cs="Times New Roman"/>
          <w:sz w:val="28"/>
          <w:szCs w:val="28"/>
        </w:rPr>
        <w:t>в пункте 3</w:t>
      </w:r>
      <w:r w:rsidR="00B91868" w:rsidRPr="00732AB9">
        <w:rPr>
          <w:rFonts w:ascii="Times New Roman" w:hAnsi="Times New Roman" w:cs="Times New Roman"/>
          <w:sz w:val="28"/>
          <w:szCs w:val="28"/>
        </w:rPr>
        <w:t>)</w:t>
      </w:r>
      <w:r w:rsidRPr="00732AB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91868" w:rsidRPr="00732AB9">
        <w:rPr>
          <w:rFonts w:ascii="Times New Roman" w:hAnsi="Times New Roman" w:cs="Times New Roman"/>
          <w:sz w:val="28"/>
          <w:szCs w:val="28"/>
        </w:rPr>
        <w:t>3 410 000,00</w:t>
      </w:r>
      <w:r w:rsidRPr="00732AB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91868" w:rsidRPr="00732AB9">
        <w:rPr>
          <w:rFonts w:ascii="Times New Roman" w:hAnsi="Times New Roman" w:cs="Times New Roman"/>
          <w:sz w:val="28"/>
          <w:szCs w:val="28"/>
        </w:rPr>
        <w:t>2 509 381,35</w:t>
      </w:r>
      <w:r w:rsidRPr="00732AB9">
        <w:rPr>
          <w:rFonts w:ascii="Times New Roman" w:hAnsi="Times New Roman" w:cs="Times New Roman"/>
          <w:sz w:val="28"/>
          <w:szCs w:val="28"/>
        </w:rPr>
        <w:t>»;</w:t>
      </w:r>
    </w:p>
    <w:p w:rsidR="00B40934" w:rsidRPr="00E863B8" w:rsidRDefault="00B40934" w:rsidP="00B40934">
      <w:pPr>
        <w:pStyle w:val="ConsPlusNormal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63B8">
        <w:rPr>
          <w:rFonts w:ascii="Times New Roman" w:hAnsi="Times New Roman" w:cs="Times New Roman"/>
          <w:bCs/>
          <w:sz w:val="28"/>
          <w:szCs w:val="28"/>
        </w:rPr>
        <w:t xml:space="preserve">в части 2 статьи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06AD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Pr="00E863B8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B40934" w:rsidRDefault="00B40934" w:rsidP="00B40934">
      <w:pPr>
        <w:pStyle w:val="ConsPlusNormal"/>
        <w:tabs>
          <w:tab w:val="left" w:pos="0"/>
          <w:tab w:val="left" w:pos="993"/>
        </w:tabs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3B8">
        <w:rPr>
          <w:rFonts w:ascii="Times New Roman" w:hAnsi="Times New Roman" w:cs="Times New Roman"/>
          <w:bCs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bCs/>
          <w:sz w:val="28"/>
          <w:szCs w:val="28"/>
        </w:rPr>
        <w:t>а) пункта 1</w:t>
      </w:r>
      <w:r w:rsidRPr="00E863B8">
        <w:rPr>
          <w:rFonts w:ascii="Times New Roman" w:hAnsi="Times New Roman" w:cs="Times New Roman"/>
          <w:bCs/>
          <w:sz w:val="28"/>
          <w:szCs w:val="28"/>
        </w:rPr>
        <w:t>) цифры «</w:t>
      </w:r>
      <w:r w:rsidR="00B91868">
        <w:rPr>
          <w:rFonts w:ascii="Times New Roman" w:hAnsi="Times New Roman" w:cs="Times New Roman"/>
          <w:bCs/>
          <w:sz w:val="28"/>
          <w:szCs w:val="28"/>
        </w:rPr>
        <w:t>7 385 788,59</w:t>
      </w:r>
      <w:r w:rsidRPr="00E863B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91868">
        <w:rPr>
          <w:rFonts w:ascii="Times New Roman" w:hAnsi="Times New Roman" w:cs="Times New Roman"/>
          <w:bCs/>
          <w:sz w:val="28"/>
          <w:szCs w:val="28"/>
        </w:rPr>
        <w:t> 755 743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006AD">
        <w:rPr>
          <w:rFonts w:ascii="Times New Roman" w:hAnsi="Times New Roman" w:cs="Times New Roman"/>
          <w:bCs/>
          <w:sz w:val="28"/>
          <w:szCs w:val="28"/>
        </w:rPr>
        <w:t>59</w:t>
      </w:r>
      <w:r w:rsidRPr="00E863B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0934" w:rsidRDefault="00B40934" w:rsidP="00B40934">
      <w:pPr>
        <w:pStyle w:val="ConsPlusNormal"/>
        <w:tabs>
          <w:tab w:val="left" w:pos="0"/>
          <w:tab w:val="left" w:pos="993"/>
        </w:tabs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3B8">
        <w:rPr>
          <w:rFonts w:ascii="Times New Roman" w:hAnsi="Times New Roman" w:cs="Times New Roman"/>
          <w:bCs/>
          <w:sz w:val="28"/>
          <w:szCs w:val="28"/>
        </w:rPr>
        <w:t xml:space="preserve">в подпункте </w:t>
      </w:r>
      <w:r w:rsidR="009006A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) пункта </w:t>
      </w:r>
      <w:r w:rsidR="009006AD">
        <w:rPr>
          <w:rFonts w:ascii="Times New Roman" w:hAnsi="Times New Roman" w:cs="Times New Roman"/>
          <w:bCs/>
          <w:sz w:val="28"/>
          <w:szCs w:val="28"/>
        </w:rPr>
        <w:t>2</w:t>
      </w:r>
      <w:r w:rsidRPr="00E863B8">
        <w:rPr>
          <w:rFonts w:ascii="Times New Roman" w:hAnsi="Times New Roman" w:cs="Times New Roman"/>
          <w:bCs/>
          <w:sz w:val="28"/>
          <w:szCs w:val="28"/>
        </w:rPr>
        <w:t>) цифры «</w:t>
      </w:r>
      <w:r w:rsidR="00B91868">
        <w:rPr>
          <w:rFonts w:ascii="Times New Roman" w:hAnsi="Times New Roman" w:cs="Times New Roman"/>
          <w:bCs/>
          <w:sz w:val="28"/>
          <w:szCs w:val="28"/>
        </w:rPr>
        <w:t>3 892 400,00</w:t>
      </w:r>
      <w:r w:rsidRPr="00E863B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B91868" w:rsidRPr="00732AB9">
        <w:rPr>
          <w:rFonts w:ascii="Times New Roman" w:hAnsi="Times New Roman" w:cs="Times New Roman"/>
          <w:bCs/>
          <w:sz w:val="28"/>
          <w:szCs w:val="28"/>
        </w:rPr>
        <w:t>5 898 929,12</w:t>
      </w:r>
      <w:r w:rsidRPr="00732AB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91868" w:rsidRPr="00583076" w:rsidRDefault="00B91868" w:rsidP="00B91868">
      <w:pPr>
        <w:pStyle w:val="af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3076">
        <w:rPr>
          <w:sz w:val="28"/>
          <w:szCs w:val="28"/>
        </w:rPr>
        <w:t>в части 4 статьи 3</w:t>
      </w:r>
      <w:r>
        <w:rPr>
          <w:sz w:val="28"/>
          <w:szCs w:val="28"/>
        </w:rPr>
        <w:t xml:space="preserve"> Решения</w:t>
      </w:r>
      <w:r w:rsidRPr="00583076">
        <w:rPr>
          <w:sz w:val="28"/>
          <w:szCs w:val="28"/>
        </w:rPr>
        <w:t>:</w:t>
      </w:r>
    </w:p>
    <w:p w:rsidR="00B91868" w:rsidRDefault="00B91868" w:rsidP="00B918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076">
        <w:rPr>
          <w:sz w:val="28"/>
          <w:szCs w:val="28"/>
        </w:rPr>
        <w:tab/>
      </w:r>
      <w:r w:rsidRPr="00583076">
        <w:rPr>
          <w:rFonts w:ascii="Times New Roman" w:hAnsi="Times New Roman" w:cs="Times New Roman"/>
          <w:sz w:val="28"/>
          <w:szCs w:val="28"/>
        </w:rPr>
        <w:t>в подпункте а) пункта 1) цифры «</w:t>
      </w:r>
      <w:r w:rsidRPr="001C02C2">
        <w:rPr>
          <w:rFonts w:ascii="Times New Roman" w:eastAsia="Times New Roman" w:hAnsi="Times New Roman" w:cs="Times New Roman"/>
          <w:sz w:val="28"/>
          <w:szCs w:val="28"/>
        </w:rPr>
        <w:t>3 555 300,00</w:t>
      </w:r>
      <w:r w:rsidRPr="0058307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3 586 000,00</w:t>
      </w:r>
      <w:r w:rsidRPr="00583076">
        <w:rPr>
          <w:rFonts w:ascii="Times New Roman" w:hAnsi="Times New Roman" w:cs="Times New Roman"/>
          <w:sz w:val="28"/>
          <w:szCs w:val="28"/>
        </w:rPr>
        <w:t>»;</w:t>
      </w:r>
    </w:p>
    <w:p w:rsidR="00B91868" w:rsidRDefault="00B91868" w:rsidP="00B91868">
      <w:pPr>
        <w:pStyle w:val="ConsPlusNormal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72F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7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572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572F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27572F">
        <w:rPr>
          <w:rFonts w:ascii="Times New Roman" w:hAnsi="Times New Roman" w:cs="Times New Roman"/>
          <w:sz w:val="28"/>
          <w:szCs w:val="28"/>
        </w:rPr>
        <w:t>:</w:t>
      </w:r>
    </w:p>
    <w:p w:rsidR="00B91868" w:rsidRPr="003B2A20" w:rsidRDefault="00B91868" w:rsidP="00B9186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«2. </w:t>
      </w:r>
      <w:r w:rsidRPr="003B2A20">
        <w:rPr>
          <w:rFonts w:ascii="Times New Roman" w:hAnsi="Times New Roman"/>
          <w:sz w:val="28"/>
          <w:szCs w:val="20"/>
        </w:rPr>
        <w:t xml:space="preserve">Утвердить объем расходов на обслуживание муниципального долга в </w:t>
      </w:r>
      <w:r w:rsidRPr="003B2A20">
        <w:rPr>
          <w:rFonts w:ascii="Times New Roman" w:hAnsi="Times New Roman"/>
          <w:sz w:val="28"/>
          <w:szCs w:val="28"/>
        </w:rPr>
        <w:t>пределах общего объема бюджетных ассигнований</w:t>
      </w:r>
      <w:r w:rsidRPr="003B2A20">
        <w:rPr>
          <w:rFonts w:ascii="Times New Roman" w:hAnsi="Times New Roman"/>
          <w:sz w:val="28"/>
          <w:szCs w:val="20"/>
        </w:rPr>
        <w:t>:</w:t>
      </w:r>
    </w:p>
    <w:p w:rsidR="00B91868" w:rsidRPr="00AA6919" w:rsidRDefault="00B91868" w:rsidP="00B91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 2023 год в сумме 0,00 рублей; </w:t>
      </w:r>
    </w:p>
    <w:p w:rsidR="00B91868" w:rsidRPr="003B2A20" w:rsidRDefault="00B91868" w:rsidP="00B91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 2024</w:t>
      </w:r>
      <w:r w:rsidRPr="003B2A20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sz w:val="28"/>
          <w:szCs w:val="28"/>
        </w:rPr>
        <w:t>18 800</w:t>
      </w:r>
      <w:r w:rsidRPr="003B2A20">
        <w:rPr>
          <w:rFonts w:ascii="Times New Roman" w:hAnsi="Times New Roman"/>
          <w:bCs/>
          <w:sz w:val="28"/>
          <w:szCs w:val="28"/>
        </w:rPr>
        <w:t>,00 рублей;</w:t>
      </w:r>
    </w:p>
    <w:p w:rsidR="00B91868" w:rsidRPr="00583076" w:rsidRDefault="00B91868" w:rsidP="00B91868">
      <w:pPr>
        <w:pStyle w:val="ConsPlusNormal"/>
        <w:tabs>
          <w:tab w:val="left" w:pos="567"/>
          <w:tab w:val="left" w:pos="993"/>
        </w:tabs>
        <w:ind w:left="928" w:hanging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20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2025</w:t>
      </w:r>
      <w:r w:rsidRPr="003B2A20">
        <w:rPr>
          <w:rFonts w:ascii="Times New Roman" w:hAnsi="Times New Roman"/>
          <w:sz w:val="28"/>
          <w:szCs w:val="28"/>
        </w:rPr>
        <w:t xml:space="preserve"> год </w:t>
      </w:r>
      <w:r w:rsidRPr="003B2A20">
        <w:rPr>
          <w:rFonts w:ascii="Times New Roman" w:hAnsi="Times New Roman"/>
          <w:bCs/>
          <w:sz w:val="28"/>
          <w:szCs w:val="28"/>
        </w:rPr>
        <w:t xml:space="preserve">в сумме </w:t>
      </w:r>
      <w:r>
        <w:rPr>
          <w:rFonts w:ascii="Times New Roman" w:hAnsi="Times New Roman"/>
          <w:bCs/>
          <w:sz w:val="28"/>
          <w:szCs w:val="28"/>
        </w:rPr>
        <w:t>18 900</w:t>
      </w:r>
      <w:r w:rsidRPr="003B2A20">
        <w:rPr>
          <w:rFonts w:ascii="Times New Roman" w:hAnsi="Times New Roman"/>
          <w:bCs/>
          <w:sz w:val="28"/>
          <w:szCs w:val="28"/>
        </w:rPr>
        <w:t>,00 рублей</w:t>
      </w:r>
      <w:proofErr w:type="gramStart"/>
      <w:r w:rsidRPr="003B2A2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B40934" w:rsidRDefault="00B40934" w:rsidP="00395019">
      <w:pPr>
        <w:pStyle w:val="af8"/>
        <w:numPr>
          <w:ilvl w:val="0"/>
          <w:numId w:val="1"/>
        </w:numPr>
        <w:tabs>
          <w:tab w:val="left" w:pos="0"/>
          <w:tab w:val="left" w:pos="993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04154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91868">
        <w:rPr>
          <w:sz w:val="28"/>
          <w:szCs w:val="28"/>
        </w:rPr>
        <w:t xml:space="preserve">Решения </w:t>
      </w:r>
      <w:r w:rsidRPr="007C543D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1</w:t>
      </w:r>
      <w:r w:rsidRPr="007C543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B91868" w:rsidRPr="00BE465B" w:rsidRDefault="00B91868" w:rsidP="00B91868">
      <w:pPr>
        <w:pStyle w:val="af8"/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proofErr w:type="gramStart"/>
      <w:r w:rsidRPr="00BE465B">
        <w:rPr>
          <w:sz w:val="28"/>
          <w:szCs w:val="28"/>
        </w:rPr>
        <w:t xml:space="preserve">в приложении 2 Решения строку «182 1 01 02010 01 0000110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</w:r>
      <w:r w:rsidRPr="00B91868">
        <w:rPr>
          <w:bCs/>
          <w:sz w:val="28"/>
          <w:szCs w:val="28"/>
        </w:rPr>
        <w:t>2</w:t>
      </w:r>
      <w:r w:rsidRPr="00E444C2">
        <w:rPr>
          <w:bCs/>
          <w:sz w:val="28"/>
          <w:szCs w:val="28"/>
        </w:rPr>
        <w:t> </w:t>
      </w:r>
      <w:r w:rsidRPr="00B91868">
        <w:rPr>
          <w:bCs/>
          <w:sz w:val="28"/>
          <w:szCs w:val="28"/>
        </w:rPr>
        <w:t>000</w:t>
      </w:r>
      <w:r w:rsidRPr="00E444C2">
        <w:rPr>
          <w:bCs/>
          <w:sz w:val="28"/>
          <w:szCs w:val="28"/>
        </w:rPr>
        <w:t> 000</w:t>
      </w:r>
      <w:r w:rsidRPr="00BE465B">
        <w:rPr>
          <w:sz w:val="28"/>
          <w:szCs w:val="28"/>
        </w:rPr>
        <w:t xml:space="preserve">,00 </w:t>
      </w:r>
      <w:proofErr w:type="spellStart"/>
      <w:r w:rsidRPr="00C55F3D">
        <w:rPr>
          <w:bCs/>
          <w:sz w:val="28"/>
          <w:szCs w:val="28"/>
        </w:rPr>
        <w:t>2</w:t>
      </w:r>
      <w:r w:rsidRPr="00E444C2">
        <w:rPr>
          <w:bCs/>
          <w:sz w:val="28"/>
          <w:szCs w:val="28"/>
        </w:rPr>
        <w:t> </w:t>
      </w:r>
      <w:r w:rsidRPr="00C55F3D">
        <w:rPr>
          <w:bCs/>
          <w:sz w:val="28"/>
          <w:szCs w:val="28"/>
        </w:rPr>
        <w:t>000</w:t>
      </w:r>
      <w:r w:rsidRPr="00E444C2">
        <w:rPr>
          <w:bCs/>
          <w:sz w:val="28"/>
          <w:szCs w:val="28"/>
        </w:rPr>
        <w:t> 000</w:t>
      </w:r>
      <w:r w:rsidRPr="00BE465B">
        <w:rPr>
          <w:sz w:val="28"/>
          <w:szCs w:val="28"/>
        </w:rPr>
        <w:t>,00</w:t>
      </w:r>
      <w:proofErr w:type="spellEnd"/>
      <w:r w:rsidRPr="00BE465B">
        <w:rPr>
          <w:sz w:val="28"/>
          <w:szCs w:val="28"/>
        </w:rPr>
        <w:t>» изложить в следующей редакции:</w:t>
      </w:r>
      <w:proofErr w:type="gramEnd"/>
    </w:p>
    <w:p w:rsidR="00B91868" w:rsidRDefault="00B91868" w:rsidP="00B91868">
      <w:pPr>
        <w:pStyle w:val="af8"/>
        <w:tabs>
          <w:tab w:val="left" w:pos="993"/>
        </w:tabs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520D5">
        <w:rPr>
          <w:sz w:val="28"/>
          <w:szCs w:val="28"/>
        </w:rPr>
        <w:t>182 1 01 02010 01 0000110</w:t>
      </w:r>
      <w:r>
        <w:rPr>
          <w:sz w:val="28"/>
          <w:szCs w:val="28"/>
        </w:rPr>
        <w:t xml:space="preserve"> </w:t>
      </w:r>
      <w:r w:rsidRPr="004520D5">
        <w:rPr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sz w:val="28"/>
          <w:szCs w:val="28"/>
        </w:rPr>
        <w:t xml:space="preserve">, а также доходов от долевого участия в организации, полученных в виде дивидендов </w:t>
      </w:r>
      <w:r w:rsidR="00C55F3D" w:rsidRPr="00B91868">
        <w:rPr>
          <w:bCs/>
          <w:sz w:val="28"/>
          <w:szCs w:val="28"/>
        </w:rPr>
        <w:t>2</w:t>
      </w:r>
      <w:r w:rsidR="00C55F3D" w:rsidRPr="00E444C2">
        <w:rPr>
          <w:bCs/>
          <w:sz w:val="28"/>
          <w:szCs w:val="28"/>
        </w:rPr>
        <w:t> </w:t>
      </w:r>
      <w:r w:rsidR="00C55F3D" w:rsidRPr="00B91868">
        <w:rPr>
          <w:bCs/>
          <w:sz w:val="28"/>
          <w:szCs w:val="28"/>
        </w:rPr>
        <w:t>000</w:t>
      </w:r>
      <w:r w:rsidR="00C55F3D" w:rsidRPr="00E444C2">
        <w:rPr>
          <w:bCs/>
          <w:sz w:val="28"/>
          <w:szCs w:val="28"/>
        </w:rPr>
        <w:t> 000</w:t>
      </w:r>
      <w:r w:rsidR="00C55F3D" w:rsidRPr="00BE465B">
        <w:rPr>
          <w:sz w:val="28"/>
          <w:szCs w:val="28"/>
        </w:rPr>
        <w:t xml:space="preserve">,00 </w:t>
      </w:r>
      <w:r w:rsidR="00C55F3D" w:rsidRPr="00C55F3D">
        <w:rPr>
          <w:bCs/>
          <w:sz w:val="28"/>
          <w:szCs w:val="28"/>
        </w:rPr>
        <w:t>2</w:t>
      </w:r>
      <w:r w:rsidR="00C55F3D" w:rsidRPr="00E444C2">
        <w:rPr>
          <w:bCs/>
          <w:sz w:val="28"/>
          <w:szCs w:val="28"/>
        </w:rPr>
        <w:t> </w:t>
      </w:r>
      <w:r w:rsidR="00C55F3D" w:rsidRPr="00C55F3D">
        <w:rPr>
          <w:bCs/>
          <w:sz w:val="28"/>
          <w:szCs w:val="28"/>
        </w:rPr>
        <w:t>000</w:t>
      </w:r>
      <w:r w:rsidR="00C55F3D" w:rsidRPr="00E444C2">
        <w:rPr>
          <w:bCs/>
          <w:sz w:val="28"/>
          <w:szCs w:val="28"/>
        </w:rPr>
        <w:t> 000</w:t>
      </w:r>
      <w:r w:rsidR="00C55F3D" w:rsidRPr="00BE465B">
        <w:rPr>
          <w:sz w:val="28"/>
          <w:szCs w:val="28"/>
        </w:rPr>
        <w:t>,00</w:t>
      </w:r>
      <w:r>
        <w:rPr>
          <w:bCs/>
          <w:sz w:val="28"/>
          <w:szCs w:val="28"/>
        </w:rPr>
        <w:t>»;</w:t>
      </w:r>
      <w:proofErr w:type="gramEnd"/>
    </w:p>
    <w:p w:rsidR="00B40934" w:rsidRPr="00451DDA" w:rsidRDefault="00B40934" w:rsidP="00395019">
      <w:pPr>
        <w:pStyle w:val="af8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Pr="003014A9">
        <w:rPr>
          <w:sz w:val="28"/>
          <w:szCs w:val="28"/>
        </w:rPr>
        <w:t xml:space="preserve"> </w:t>
      </w:r>
      <w:r w:rsidR="00C55F3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дополнить таблицей 3</w:t>
      </w:r>
      <w:r w:rsidR="00C55F3D">
        <w:rPr>
          <w:sz w:val="28"/>
          <w:szCs w:val="28"/>
        </w:rPr>
        <w:t>.3</w:t>
      </w:r>
      <w:r w:rsidRPr="00C435B4">
        <w:rPr>
          <w:sz w:val="28"/>
          <w:szCs w:val="28"/>
        </w:rPr>
        <w:t xml:space="preserve"> согласно приложению </w:t>
      </w:r>
      <w:r w:rsidR="00E04DB4">
        <w:rPr>
          <w:sz w:val="28"/>
          <w:szCs w:val="28"/>
        </w:rPr>
        <w:t>2</w:t>
      </w:r>
      <w:r w:rsidRPr="00C435B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B40934" w:rsidRDefault="00B40934" w:rsidP="00E04DB4">
      <w:pPr>
        <w:pStyle w:val="af8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7C54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7C543D">
        <w:rPr>
          <w:sz w:val="28"/>
          <w:szCs w:val="28"/>
        </w:rPr>
        <w:t xml:space="preserve"> </w:t>
      </w:r>
      <w:r w:rsidR="00C55F3D">
        <w:rPr>
          <w:sz w:val="28"/>
          <w:szCs w:val="28"/>
        </w:rPr>
        <w:t>Решения</w:t>
      </w:r>
      <w:r w:rsidR="00C55F3D" w:rsidRPr="007C543D">
        <w:rPr>
          <w:sz w:val="28"/>
          <w:szCs w:val="28"/>
        </w:rPr>
        <w:t xml:space="preserve"> </w:t>
      </w:r>
      <w:r w:rsidRPr="007C543D">
        <w:rPr>
          <w:sz w:val="28"/>
          <w:szCs w:val="28"/>
        </w:rPr>
        <w:t xml:space="preserve">изложить в новой редакции согласно приложению </w:t>
      </w:r>
      <w:r w:rsidR="00E04DB4">
        <w:rPr>
          <w:sz w:val="28"/>
          <w:szCs w:val="28"/>
        </w:rPr>
        <w:t>3</w:t>
      </w:r>
      <w:r w:rsidRPr="007C543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B40934" w:rsidRPr="00492951" w:rsidRDefault="00B40934" w:rsidP="00BC3E64">
      <w:pPr>
        <w:pStyle w:val="af8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7C54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7C543D">
        <w:rPr>
          <w:sz w:val="28"/>
          <w:szCs w:val="28"/>
        </w:rPr>
        <w:t xml:space="preserve"> </w:t>
      </w:r>
      <w:r w:rsidR="00C55F3D">
        <w:rPr>
          <w:sz w:val="28"/>
          <w:szCs w:val="28"/>
        </w:rPr>
        <w:t>Решения</w:t>
      </w:r>
      <w:r w:rsidR="00C55F3D" w:rsidRPr="007C543D">
        <w:rPr>
          <w:sz w:val="28"/>
          <w:szCs w:val="28"/>
        </w:rPr>
        <w:t xml:space="preserve"> </w:t>
      </w:r>
      <w:r w:rsidRPr="007C543D">
        <w:rPr>
          <w:sz w:val="28"/>
          <w:szCs w:val="28"/>
        </w:rPr>
        <w:t xml:space="preserve">изложить в новой редакции согласно приложению </w:t>
      </w:r>
      <w:r w:rsidR="00BC3E64">
        <w:rPr>
          <w:sz w:val="28"/>
          <w:szCs w:val="28"/>
        </w:rPr>
        <w:t>4</w:t>
      </w:r>
      <w:r w:rsidRPr="007C543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B40934" w:rsidRDefault="00B40934" w:rsidP="00BC3E6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6307">
        <w:rPr>
          <w:rFonts w:ascii="Times New Roman" w:hAnsi="Times New Roman" w:cs="Times New Roman"/>
          <w:sz w:val="28"/>
          <w:szCs w:val="28"/>
        </w:rPr>
        <w:t>приложение 9</w:t>
      </w:r>
      <w:r w:rsidR="00C55F3D" w:rsidRPr="00C55F3D">
        <w:rPr>
          <w:sz w:val="28"/>
          <w:szCs w:val="28"/>
        </w:rPr>
        <w:t xml:space="preserve"> </w:t>
      </w:r>
      <w:r w:rsidR="00C55F3D" w:rsidRPr="00C55F3D">
        <w:rPr>
          <w:rFonts w:ascii="Times New Roman" w:hAnsi="Times New Roman" w:cs="Times New Roman"/>
          <w:sz w:val="28"/>
          <w:szCs w:val="28"/>
        </w:rPr>
        <w:t>Решения</w:t>
      </w:r>
      <w:r w:rsidRPr="00A9630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C55F3D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C55F3D" w:rsidRPr="00A96307" w:rsidRDefault="00C55F3D" w:rsidP="00BC3E6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63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55F3D">
        <w:rPr>
          <w:sz w:val="28"/>
          <w:szCs w:val="28"/>
        </w:rPr>
        <w:t xml:space="preserve"> </w:t>
      </w:r>
      <w:r w:rsidRPr="00C55F3D">
        <w:rPr>
          <w:rFonts w:ascii="Times New Roman" w:hAnsi="Times New Roman" w:cs="Times New Roman"/>
          <w:sz w:val="28"/>
          <w:szCs w:val="28"/>
        </w:rPr>
        <w:t>Решения</w:t>
      </w:r>
      <w:r w:rsidRPr="00A9630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6 к настоящему решению.</w:t>
      </w:r>
    </w:p>
    <w:p w:rsidR="00B40934" w:rsidRPr="00B40934" w:rsidRDefault="00B40934" w:rsidP="00E67EB8">
      <w:pPr>
        <w:pStyle w:val="ConsPlusNormal"/>
        <w:tabs>
          <w:tab w:val="left" w:pos="0"/>
          <w:tab w:val="left" w:pos="851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97444B" w:rsidRPr="0097444B" w:rsidRDefault="0097444B" w:rsidP="0097444B">
      <w:pPr>
        <w:pStyle w:val="af8"/>
        <w:tabs>
          <w:tab w:val="left" w:pos="993"/>
        </w:tabs>
        <w:ind w:left="928"/>
        <w:jc w:val="both"/>
        <w:rPr>
          <w:sz w:val="28"/>
          <w:szCs w:val="28"/>
        </w:rPr>
      </w:pPr>
    </w:p>
    <w:p w:rsidR="00FE47FB" w:rsidRPr="00E863B8" w:rsidRDefault="00FE47FB" w:rsidP="00E863B8">
      <w:pPr>
        <w:pStyle w:val="a3"/>
        <w:ind w:firstLine="709"/>
        <w:jc w:val="both"/>
        <w:rPr>
          <w:bCs/>
          <w:sz w:val="28"/>
          <w:szCs w:val="28"/>
        </w:rPr>
      </w:pPr>
      <w:r w:rsidRPr="00E863B8">
        <w:rPr>
          <w:b/>
          <w:bCs/>
          <w:sz w:val="28"/>
          <w:szCs w:val="28"/>
        </w:rPr>
        <w:t>Статья 2.</w:t>
      </w:r>
    </w:p>
    <w:p w:rsidR="00FE47FB" w:rsidRPr="00AF5A02" w:rsidRDefault="00FE47FB" w:rsidP="003B311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63B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C3E64">
        <w:rPr>
          <w:rFonts w:ascii="Times New Roman" w:hAnsi="Times New Roman" w:cs="Times New Roman"/>
          <w:bCs/>
          <w:sz w:val="28"/>
          <w:szCs w:val="28"/>
        </w:rPr>
        <w:t xml:space="preserve"> исполнением</w:t>
      </w:r>
      <w:r w:rsidRPr="00E863B8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BC3E64">
        <w:rPr>
          <w:rFonts w:ascii="Times New Roman" w:hAnsi="Times New Roman" w:cs="Times New Roman"/>
          <w:bCs/>
          <w:sz w:val="28"/>
          <w:szCs w:val="28"/>
        </w:rPr>
        <w:t>его</w:t>
      </w:r>
      <w:r w:rsidRPr="00E863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E64">
        <w:rPr>
          <w:rFonts w:ascii="Times New Roman" w:hAnsi="Times New Roman" w:cs="Times New Roman"/>
          <w:bCs/>
          <w:sz w:val="28"/>
          <w:szCs w:val="28"/>
        </w:rPr>
        <w:t>р</w:t>
      </w:r>
      <w:r w:rsidRPr="00E863B8">
        <w:rPr>
          <w:rFonts w:ascii="Times New Roman" w:hAnsi="Times New Roman" w:cs="Times New Roman"/>
          <w:bCs/>
          <w:sz w:val="28"/>
          <w:szCs w:val="28"/>
        </w:rPr>
        <w:t>ешени</w:t>
      </w:r>
      <w:r w:rsidR="00BC3E64">
        <w:rPr>
          <w:rFonts w:ascii="Times New Roman" w:hAnsi="Times New Roman" w:cs="Times New Roman"/>
          <w:bCs/>
          <w:sz w:val="28"/>
          <w:szCs w:val="28"/>
        </w:rPr>
        <w:t>я</w:t>
      </w:r>
      <w:r w:rsidRPr="00E863B8">
        <w:rPr>
          <w:rFonts w:ascii="Times New Roman" w:hAnsi="Times New Roman" w:cs="Times New Roman"/>
          <w:bCs/>
          <w:sz w:val="28"/>
          <w:szCs w:val="28"/>
        </w:rPr>
        <w:t xml:space="preserve"> возложить на постоянную комиссию</w:t>
      </w:r>
      <w:r w:rsidR="009447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9B9" w:rsidRPr="00857A5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B19B9" w:rsidRPr="00C218B9">
        <w:rPr>
          <w:rFonts w:ascii="Times New Roman" w:hAnsi="Times New Roman" w:cs="Times New Roman"/>
          <w:bCs/>
          <w:sz w:val="28"/>
          <w:szCs w:val="28"/>
        </w:rPr>
        <w:t>экономической политике, бюджету, финансам и налогам, муниципальному имуществу</w:t>
      </w:r>
      <w:r w:rsidR="00DB19B9" w:rsidRPr="00857A5C">
        <w:rPr>
          <w:rFonts w:ascii="Times New Roman" w:hAnsi="Times New Roman" w:cs="Times New Roman"/>
          <w:bCs/>
          <w:sz w:val="28"/>
          <w:szCs w:val="28"/>
        </w:rPr>
        <w:t>.</w:t>
      </w:r>
    </w:p>
    <w:p w:rsidR="003B311B" w:rsidRPr="00AF5A02" w:rsidRDefault="003B311B" w:rsidP="003B311B">
      <w:pPr>
        <w:pStyle w:val="ConsPlusNormal"/>
        <w:spacing w:line="276" w:lineRule="auto"/>
        <w:ind w:firstLine="708"/>
        <w:jc w:val="both"/>
        <w:rPr>
          <w:bCs/>
          <w:sz w:val="28"/>
          <w:szCs w:val="28"/>
        </w:rPr>
      </w:pPr>
    </w:p>
    <w:p w:rsidR="00FE47FB" w:rsidRPr="00E863B8" w:rsidRDefault="00FE47FB" w:rsidP="00E863B8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E863B8">
        <w:rPr>
          <w:b/>
          <w:bCs/>
          <w:sz w:val="28"/>
          <w:szCs w:val="28"/>
        </w:rPr>
        <w:t>Статья 3.</w:t>
      </w:r>
    </w:p>
    <w:p w:rsidR="00FE47FB" w:rsidRPr="00E863B8" w:rsidRDefault="00FE47FB" w:rsidP="00E863B8">
      <w:pPr>
        <w:pStyle w:val="a3"/>
        <w:ind w:firstLine="709"/>
        <w:jc w:val="both"/>
        <w:rPr>
          <w:bCs/>
          <w:sz w:val="28"/>
          <w:szCs w:val="28"/>
        </w:rPr>
      </w:pPr>
      <w:r w:rsidRPr="00E863B8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FE47FB" w:rsidRPr="00E863B8" w:rsidRDefault="00FE47FB" w:rsidP="00E863B8">
      <w:pPr>
        <w:pStyle w:val="a3"/>
        <w:ind w:firstLine="709"/>
        <w:jc w:val="both"/>
        <w:rPr>
          <w:b/>
          <w:sz w:val="28"/>
          <w:szCs w:val="28"/>
        </w:rPr>
      </w:pPr>
    </w:p>
    <w:p w:rsidR="00676081" w:rsidRPr="00E863B8" w:rsidRDefault="00676081" w:rsidP="00E863B8">
      <w:pPr>
        <w:pStyle w:val="a3"/>
        <w:ind w:firstLine="709"/>
        <w:jc w:val="both"/>
        <w:rPr>
          <w:b/>
          <w:sz w:val="28"/>
          <w:szCs w:val="28"/>
        </w:rPr>
      </w:pPr>
    </w:p>
    <w:p w:rsidR="00676081" w:rsidRPr="00E863B8" w:rsidRDefault="00676081" w:rsidP="00E863B8">
      <w:pPr>
        <w:pStyle w:val="a3"/>
        <w:ind w:firstLine="709"/>
        <w:jc w:val="both"/>
        <w:rPr>
          <w:b/>
          <w:sz w:val="28"/>
          <w:szCs w:val="28"/>
        </w:rPr>
      </w:pPr>
    </w:p>
    <w:p w:rsidR="00DB19B9" w:rsidRPr="00DB19B9" w:rsidRDefault="00DB19B9" w:rsidP="00DB1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9B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64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B9">
        <w:rPr>
          <w:rFonts w:ascii="Times New Roman" w:eastAsia="Times New Roman" w:hAnsi="Times New Roman" w:cs="Times New Roman"/>
          <w:bCs/>
          <w:sz w:val="28"/>
          <w:szCs w:val="28"/>
        </w:rPr>
        <w:t>Богородского</w:t>
      </w:r>
      <w:proofErr w:type="spellEnd"/>
      <w:r w:rsidRPr="00DB1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9B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C1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36" w:rsidRPr="007C1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DB19B9">
        <w:rPr>
          <w:rFonts w:ascii="Times New Roman" w:eastAsia="Times New Roman" w:hAnsi="Times New Roman" w:cs="Times New Roman"/>
          <w:sz w:val="28"/>
          <w:szCs w:val="28"/>
        </w:rPr>
        <w:t>Устинов К.А.</w:t>
      </w:r>
    </w:p>
    <w:p w:rsidR="00DB19B9" w:rsidRPr="00DB19B9" w:rsidRDefault="00DB19B9" w:rsidP="00DB1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9B9" w:rsidRPr="00DB19B9" w:rsidRDefault="00DB19B9" w:rsidP="00DB1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9B9" w:rsidRPr="00DB19B9" w:rsidRDefault="00DB19B9" w:rsidP="00DB1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9B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DB19B9">
        <w:rPr>
          <w:rFonts w:ascii="Times New Roman" w:eastAsia="Times New Roman" w:hAnsi="Times New Roman" w:cs="Times New Roman"/>
          <w:bCs/>
          <w:sz w:val="28"/>
          <w:szCs w:val="28"/>
        </w:rPr>
        <w:t>Богородского</w:t>
      </w:r>
      <w:proofErr w:type="spellEnd"/>
    </w:p>
    <w:p w:rsidR="00DB19B9" w:rsidRPr="00DB19B9" w:rsidRDefault="00DB19B9" w:rsidP="00DB1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9B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C1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36" w:rsidRPr="007C1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B19B9">
        <w:rPr>
          <w:rFonts w:ascii="Times New Roman" w:eastAsia="Times New Roman" w:hAnsi="Times New Roman" w:cs="Times New Roman"/>
          <w:sz w:val="28"/>
          <w:szCs w:val="28"/>
        </w:rPr>
        <w:t>Котов Д.В.</w:t>
      </w:r>
    </w:p>
    <w:p w:rsidR="00FE47FB" w:rsidRPr="00E863B8" w:rsidRDefault="00FE47FB" w:rsidP="00E86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7FB" w:rsidRPr="00E863B8" w:rsidRDefault="00FE47FB" w:rsidP="00E86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7FB" w:rsidRPr="00E863B8" w:rsidRDefault="00FE47FB" w:rsidP="00E33386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  <w:sectPr w:rsidR="00FE47FB" w:rsidRPr="00E863B8" w:rsidSect="00F64FD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0206" w:type="dxa"/>
        <w:tblInd w:w="4361" w:type="dxa"/>
        <w:tblLook w:val="04A0"/>
      </w:tblPr>
      <w:tblGrid>
        <w:gridCol w:w="10206"/>
      </w:tblGrid>
      <w:tr w:rsidR="00B23B7B" w:rsidRPr="00E863B8" w:rsidTr="00861234">
        <w:tc>
          <w:tcPr>
            <w:tcW w:w="10206" w:type="dxa"/>
            <w:shd w:val="clear" w:color="auto" w:fill="auto"/>
          </w:tcPr>
          <w:p w:rsidR="00B23B7B" w:rsidRPr="00E863B8" w:rsidRDefault="00B23B7B" w:rsidP="00E8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B23B7B" w:rsidRPr="00E863B8" w:rsidRDefault="00B23B7B" w:rsidP="00E8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="001A22E4"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</w:p>
          <w:p w:rsidR="00B23B7B" w:rsidRPr="00E863B8" w:rsidRDefault="00B23B7B" w:rsidP="00E8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сельского поселе</w:t>
            </w:r>
            <w:r w:rsidR="003828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  <w:p w:rsidR="00B23B7B" w:rsidRPr="00866586" w:rsidRDefault="00B23B7B" w:rsidP="00E8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0B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5F3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F0B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60A7"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F3D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560A7"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60A7" w:rsidRPr="00E86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E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13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80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F3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23B7B" w:rsidRPr="00E863B8" w:rsidRDefault="00B23B7B" w:rsidP="00E8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4D0" w:rsidRPr="00E804D0" w:rsidTr="00861234">
        <w:tc>
          <w:tcPr>
            <w:tcW w:w="10206" w:type="dxa"/>
            <w:shd w:val="clear" w:color="auto" w:fill="auto"/>
          </w:tcPr>
          <w:p w:rsidR="00E804D0" w:rsidRPr="00E804D0" w:rsidRDefault="00E804D0" w:rsidP="00E80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E804D0" w:rsidRPr="00E804D0" w:rsidRDefault="00E804D0" w:rsidP="00E804D0">
            <w:pPr>
              <w:spacing w:after="0" w:line="240" w:lineRule="auto"/>
              <w:ind w:left="50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="001A22E4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  <w:r w:rsidR="00DF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804D0" w:rsidRPr="00E804D0" w:rsidRDefault="00E804D0" w:rsidP="00E67EB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» декабря 202</w:t>
            </w:r>
            <w:r w:rsid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DF1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04D0" w:rsidRPr="00E804D0" w:rsidRDefault="00E804D0" w:rsidP="00E80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EB8" w:rsidRPr="00E67EB8" w:rsidRDefault="00E67EB8" w:rsidP="00E67E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E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Показатели доходов бюджета </w:t>
      </w:r>
      <w:proofErr w:type="spellStart"/>
      <w:r w:rsidRPr="00E67EB8">
        <w:rPr>
          <w:rFonts w:ascii="Times New Roman" w:eastAsia="Times New Roman" w:hAnsi="Times New Roman" w:cs="Times New Roman"/>
          <w:bCs/>
          <w:sz w:val="28"/>
          <w:szCs w:val="28"/>
        </w:rPr>
        <w:t>Богородского</w:t>
      </w:r>
      <w:proofErr w:type="spellEnd"/>
      <w:r w:rsidRPr="00E67E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E67EB8" w:rsidRPr="00E67EB8" w:rsidRDefault="00E67EB8" w:rsidP="00E67E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EB8">
        <w:rPr>
          <w:rFonts w:ascii="Times New Roman" w:eastAsia="Times New Roman" w:hAnsi="Times New Roman" w:cs="Times New Roman"/>
          <w:bCs/>
          <w:sz w:val="28"/>
          <w:szCs w:val="28"/>
        </w:rPr>
        <w:t>по кодам классификации доходов бюджетов на 2023 год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9"/>
        <w:gridCol w:w="7932"/>
        <w:gridCol w:w="2410"/>
      </w:tblGrid>
      <w:tr w:rsidR="00E67EB8" w:rsidRPr="00E67EB8" w:rsidTr="00CA3AFA">
        <w:trPr>
          <w:trHeight w:val="174"/>
        </w:trPr>
        <w:tc>
          <w:tcPr>
            <w:tcW w:w="3549" w:type="dxa"/>
            <w:shd w:val="clear" w:color="auto" w:fill="auto"/>
            <w:vAlign w:val="center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кодов доходов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Сумма, руб.</w:t>
            </w:r>
          </w:p>
        </w:tc>
      </w:tr>
      <w:tr w:rsidR="00E67EB8" w:rsidRPr="00E67EB8" w:rsidTr="00CA3AFA">
        <w:trPr>
          <w:trHeight w:val="445"/>
        </w:trPr>
        <w:tc>
          <w:tcPr>
            <w:tcW w:w="3549" w:type="dxa"/>
            <w:shd w:val="clear" w:color="auto" w:fill="auto"/>
            <w:vAlign w:val="center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67EB8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000 1 00 00000 00 0000000</w:t>
            </w:r>
          </w:p>
        </w:tc>
        <w:tc>
          <w:tcPr>
            <w:tcW w:w="7932" w:type="dxa"/>
            <w:shd w:val="clear" w:color="auto" w:fill="auto"/>
          </w:tcPr>
          <w:p w:rsidR="00E67EB8" w:rsidRPr="00E67EB8" w:rsidRDefault="00E67EB8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10" w:type="dxa"/>
            <w:shd w:val="clear" w:color="auto" w:fill="auto"/>
          </w:tcPr>
          <w:p w:rsidR="00E67EB8" w:rsidRPr="00E67EB8" w:rsidRDefault="00DA7184" w:rsidP="00E67EB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9 576 196,28</w:t>
            </w:r>
          </w:p>
        </w:tc>
      </w:tr>
      <w:tr w:rsidR="00E67EB8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000 1 01 00000 00 0000000</w:t>
            </w:r>
          </w:p>
        </w:tc>
        <w:tc>
          <w:tcPr>
            <w:tcW w:w="7932" w:type="dxa"/>
            <w:shd w:val="clear" w:color="auto" w:fill="auto"/>
          </w:tcPr>
          <w:p w:rsidR="00E67EB8" w:rsidRPr="00E67EB8" w:rsidRDefault="00E67EB8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10" w:type="dxa"/>
            <w:shd w:val="clear" w:color="auto" w:fill="auto"/>
          </w:tcPr>
          <w:p w:rsidR="00E67EB8" w:rsidRPr="00E67EB8" w:rsidRDefault="00E67EB8" w:rsidP="00C5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C55F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212 5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E67EB8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000 1 01 02000 01 0000110</w:t>
            </w:r>
          </w:p>
        </w:tc>
        <w:tc>
          <w:tcPr>
            <w:tcW w:w="7932" w:type="dxa"/>
            <w:shd w:val="clear" w:color="auto" w:fill="auto"/>
          </w:tcPr>
          <w:p w:rsidR="00E67EB8" w:rsidRPr="00E67EB8" w:rsidRDefault="00E67EB8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  <w:shd w:val="clear" w:color="auto" w:fill="auto"/>
          </w:tcPr>
          <w:p w:rsidR="00E67EB8" w:rsidRPr="00E67EB8" w:rsidRDefault="00E67EB8" w:rsidP="00C5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C55F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212 5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E67EB8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182 1 01 02010 01 0000110</w:t>
            </w:r>
          </w:p>
        </w:tc>
        <w:tc>
          <w:tcPr>
            <w:tcW w:w="7932" w:type="dxa"/>
            <w:shd w:val="clear" w:color="auto" w:fill="auto"/>
          </w:tcPr>
          <w:p w:rsidR="00E67EB8" w:rsidRPr="00E67EB8" w:rsidRDefault="00E67EB8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C5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55F3D" w:rsidRPr="00C55F3D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shd w:val="clear" w:color="auto" w:fill="auto"/>
          </w:tcPr>
          <w:p w:rsidR="00E67EB8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</w:t>
            </w:r>
            <w:r w:rsidR="00E67EB8"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00</w:t>
            </w:r>
            <w:r w:rsidR="00E67EB8"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E67EB8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182 1 01 02020 01 0000110</w:t>
            </w:r>
          </w:p>
        </w:tc>
        <w:tc>
          <w:tcPr>
            <w:tcW w:w="7932" w:type="dxa"/>
            <w:shd w:val="clear" w:color="auto" w:fill="auto"/>
          </w:tcPr>
          <w:p w:rsidR="00E67EB8" w:rsidRPr="00E67EB8" w:rsidRDefault="00E67EB8" w:rsidP="00E6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E67EB8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  <w:r w:rsidR="00E67EB8"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E67EB8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E67EB8" w:rsidRPr="00E67EB8" w:rsidRDefault="00E67EB8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182 1 01 02030 01 0000110</w:t>
            </w:r>
          </w:p>
        </w:tc>
        <w:tc>
          <w:tcPr>
            <w:tcW w:w="7932" w:type="dxa"/>
            <w:shd w:val="clear" w:color="auto" w:fill="auto"/>
          </w:tcPr>
          <w:p w:rsidR="00E67EB8" w:rsidRPr="00E67EB8" w:rsidRDefault="00E67EB8" w:rsidP="00E6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E67EB8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E67EB8"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="00E67EB8"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55F3D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55F3D" w:rsidRPr="003B4DE9" w:rsidRDefault="00C55F3D" w:rsidP="00C5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182 1 01 02080 01 0000110</w:t>
            </w:r>
          </w:p>
        </w:tc>
        <w:tc>
          <w:tcPr>
            <w:tcW w:w="7932" w:type="dxa"/>
            <w:shd w:val="clear" w:color="auto" w:fill="auto"/>
          </w:tcPr>
          <w:p w:rsidR="00C55F3D" w:rsidRPr="003B4DE9" w:rsidRDefault="00C55F3D" w:rsidP="00C5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57E5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657E5">
              <w:rPr>
                <w:rFonts w:ascii="Times New Roman" w:hAnsi="Times New Roman"/>
                <w:sz w:val="28"/>
                <w:szCs w:val="28"/>
              </w:rPr>
              <w:t>000</w:t>
            </w:r>
            <w:proofErr w:type="spellEnd"/>
            <w:r w:rsidRPr="003657E5">
              <w:rPr>
                <w:rFonts w:ascii="Times New Roman" w:hAnsi="Times New Roman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657E5">
              <w:rPr>
                <w:rFonts w:ascii="Times New Roman" w:hAnsi="Times New Roman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2410" w:type="dxa"/>
            <w:shd w:val="clear" w:color="auto" w:fill="auto"/>
          </w:tcPr>
          <w:p w:rsidR="00C55F3D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50 000,00</w:t>
            </w:r>
          </w:p>
        </w:tc>
      </w:tr>
      <w:tr w:rsidR="00C55F3D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55F3D" w:rsidRPr="001C25CD" w:rsidRDefault="00C55F3D" w:rsidP="00C55F3D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182 1 01 02130 01 0000110</w:t>
            </w:r>
          </w:p>
        </w:tc>
        <w:tc>
          <w:tcPr>
            <w:tcW w:w="7932" w:type="dxa"/>
            <w:shd w:val="clear" w:color="auto" w:fill="auto"/>
          </w:tcPr>
          <w:p w:rsidR="00C55F3D" w:rsidRPr="00970555" w:rsidRDefault="00C55F3D" w:rsidP="00C55F3D">
            <w:pPr>
              <w:pStyle w:val="a3"/>
              <w:jc w:val="both"/>
              <w:rPr>
                <w:sz w:val="28"/>
                <w:szCs w:val="28"/>
              </w:rPr>
            </w:pPr>
            <w:r w:rsidRPr="001C25CD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10" w:type="dxa"/>
            <w:shd w:val="clear" w:color="auto" w:fill="auto"/>
          </w:tcPr>
          <w:p w:rsidR="00C55F3D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7 500,00</w:t>
            </w:r>
          </w:p>
        </w:tc>
      </w:tr>
      <w:tr w:rsidR="00C55F3D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000 1 06 00000 00 0000000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6 850 000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C55F3D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000 1 06 01000 00 0000110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55F3D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182 1 06 01030 10 0000110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50 000,00</w:t>
            </w:r>
          </w:p>
        </w:tc>
      </w:tr>
      <w:tr w:rsidR="00C55F3D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000 1 06 06000 00 0000110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6 400 000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C55F3D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000 1 06 06030 00 0000110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5 300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55F3D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182 1 06 06033 10 0000110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5 300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55F3D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000 1 06 06040 00 0000110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1 100 000,00</w:t>
            </w:r>
          </w:p>
        </w:tc>
      </w:tr>
      <w:tr w:rsidR="00C55F3D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182 1 06 06043 10 0000110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1 100 000,00</w:t>
            </w:r>
          </w:p>
        </w:tc>
      </w:tr>
      <w:tr w:rsidR="00C55F3D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000 1 11 00000 00 0000000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55F3D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000 1 11 09000 00 0000120 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55F3D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000 1 11 09040 00 0000120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55F3D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002 1 11 09045 10 0000120</w:t>
            </w:r>
          </w:p>
        </w:tc>
        <w:tc>
          <w:tcPr>
            <w:tcW w:w="7932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C55F3D" w:rsidRPr="00E67EB8" w:rsidRDefault="00C55F3D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450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55F3D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55F3D" w:rsidRPr="0066671F" w:rsidRDefault="00C55F3D" w:rsidP="00C55F3D">
            <w:pPr>
              <w:pStyle w:val="a3"/>
              <w:rPr>
                <w:bCs/>
                <w:sz w:val="28"/>
                <w:szCs w:val="28"/>
              </w:rPr>
            </w:pPr>
            <w:r w:rsidRPr="0066671F">
              <w:rPr>
                <w:bCs/>
                <w:sz w:val="28"/>
                <w:szCs w:val="28"/>
              </w:rPr>
              <w:t>000 1 13 00000 00 0000000</w:t>
            </w:r>
          </w:p>
        </w:tc>
        <w:tc>
          <w:tcPr>
            <w:tcW w:w="7932" w:type="dxa"/>
            <w:shd w:val="clear" w:color="auto" w:fill="auto"/>
          </w:tcPr>
          <w:p w:rsidR="00C55F3D" w:rsidRPr="0066671F" w:rsidRDefault="00C55F3D" w:rsidP="00C55F3D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66671F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shd w:val="clear" w:color="auto" w:fill="auto"/>
          </w:tcPr>
          <w:p w:rsidR="00C55F3D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3 187,78</w:t>
            </w:r>
          </w:p>
        </w:tc>
      </w:tr>
      <w:tr w:rsidR="00C55F3D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55F3D" w:rsidRPr="0066671F" w:rsidRDefault="00C55F3D" w:rsidP="00C55F3D">
            <w:pPr>
              <w:pStyle w:val="a3"/>
              <w:rPr>
                <w:bCs/>
                <w:sz w:val="28"/>
                <w:szCs w:val="28"/>
              </w:rPr>
            </w:pPr>
            <w:r w:rsidRPr="0066671F">
              <w:rPr>
                <w:bCs/>
                <w:sz w:val="28"/>
                <w:szCs w:val="28"/>
              </w:rPr>
              <w:t>000 1 13 02000 00 0000130</w:t>
            </w:r>
          </w:p>
        </w:tc>
        <w:tc>
          <w:tcPr>
            <w:tcW w:w="7932" w:type="dxa"/>
            <w:shd w:val="clear" w:color="auto" w:fill="auto"/>
          </w:tcPr>
          <w:p w:rsidR="00C55F3D" w:rsidRPr="0066671F" w:rsidRDefault="00C55F3D" w:rsidP="00C55F3D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66671F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410" w:type="dxa"/>
            <w:shd w:val="clear" w:color="auto" w:fill="auto"/>
          </w:tcPr>
          <w:p w:rsidR="00C55F3D" w:rsidRDefault="00DA7184" w:rsidP="00DA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3 187,78</w:t>
            </w:r>
          </w:p>
        </w:tc>
      </w:tr>
      <w:tr w:rsidR="00DA7184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DA7184" w:rsidRPr="0066671F" w:rsidRDefault="00DA7184" w:rsidP="00DA7184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000 1 13 02990 00 0000</w:t>
            </w:r>
            <w:r w:rsidRPr="008D3686"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7932" w:type="dxa"/>
            <w:shd w:val="clear" w:color="auto" w:fill="auto"/>
          </w:tcPr>
          <w:p w:rsidR="00DA7184" w:rsidRPr="008D3686" w:rsidRDefault="00DA7184" w:rsidP="00DA7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410" w:type="dxa"/>
            <w:shd w:val="clear" w:color="auto" w:fill="auto"/>
          </w:tcPr>
          <w:p w:rsidR="00DA7184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3 187,78</w:t>
            </w:r>
          </w:p>
        </w:tc>
      </w:tr>
      <w:tr w:rsidR="00DA7184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DA7184" w:rsidRPr="0066671F" w:rsidRDefault="00DA7184" w:rsidP="00DA7184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002 </w:t>
            </w:r>
            <w:r w:rsidRPr="008D3686">
              <w:rPr>
                <w:bCs/>
                <w:sz w:val="28"/>
                <w:szCs w:val="28"/>
              </w:rPr>
              <w:t>1 13 02995 10 0000130</w:t>
            </w:r>
          </w:p>
        </w:tc>
        <w:tc>
          <w:tcPr>
            <w:tcW w:w="7932" w:type="dxa"/>
            <w:shd w:val="clear" w:color="auto" w:fill="auto"/>
          </w:tcPr>
          <w:p w:rsidR="00DA7184" w:rsidRPr="0066671F" w:rsidRDefault="00DA7184" w:rsidP="00DA7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DA7184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3 187,78</w:t>
            </w:r>
          </w:p>
        </w:tc>
      </w:tr>
      <w:tr w:rsidR="00DA7184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000 1 17 00000 00 0000000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НЕНАЛОГОВЫЕ ДОХОДЫ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60 508,50</w:t>
            </w:r>
          </w:p>
        </w:tc>
      </w:tr>
      <w:tr w:rsidR="00DA7184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000 1 17 15000 00 0000150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Инициативные платежи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60 508,50</w:t>
            </w:r>
          </w:p>
        </w:tc>
      </w:tr>
      <w:tr w:rsidR="00DA7184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000 1 17 15030 10 0000150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60 508,50</w:t>
            </w:r>
          </w:p>
        </w:tc>
      </w:tr>
      <w:tr w:rsidR="00DA7184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002 1 17 15030 10 0403150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сельских поселений (Благоустройство территории д. Афанасово: установка спортивной площадки по адресу:</w:t>
            </w:r>
            <w:proofErr w:type="gramEnd"/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Ивановская область, Ивановский район, д. Афанасово, улица Садовая, около дома № 3)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60 508,50</w:t>
            </w:r>
          </w:p>
        </w:tc>
      </w:tr>
      <w:tr w:rsidR="00DA7184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000 2 00 00000 00 0000000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13 522 055,75</w:t>
            </w:r>
          </w:p>
        </w:tc>
      </w:tr>
      <w:tr w:rsidR="00DA7184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000 2 02 00000 00 0000000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13 654 672,71</w:t>
            </w:r>
          </w:p>
        </w:tc>
      </w:tr>
      <w:tr w:rsidR="00DA7184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000 2 02 10000 00 0000150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6 678 101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,67</w:t>
            </w:r>
          </w:p>
        </w:tc>
      </w:tr>
      <w:tr w:rsidR="00DA7184" w:rsidRPr="00E67EB8" w:rsidTr="00CA3AFA">
        <w:trPr>
          <w:cantSplit/>
          <w:trHeight w:val="531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000 2 02 15001 00 0000150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5 960 400,00</w:t>
            </w:r>
          </w:p>
        </w:tc>
      </w:tr>
      <w:tr w:rsidR="00DA7184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002 2 02 15001 10 0000150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5 960 400,00</w:t>
            </w:r>
          </w:p>
        </w:tc>
      </w:tr>
      <w:tr w:rsidR="00DA7184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000 2 02 15002 00 0000150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717 701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,67</w:t>
            </w:r>
          </w:p>
        </w:tc>
      </w:tr>
      <w:tr w:rsidR="00DA7184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002 2 02 15002 10 0000150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717 701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,67</w:t>
            </w:r>
          </w:p>
        </w:tc>
      </w:tr>
      <w:tr w:rsidR="00DA7184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000 2 02 20000 00 0000150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2 006 771,04</w:t>
            </w:r>
          </w:p>
        </w:tc>
      </w:tr>
      <w:tr w:rsidR="00DA7184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184">
              <w:rPr>
                <w:rFonts w:ascii="Times New Roman" w:eastAsia="Times New Roman" w:hAnsi="Times New Roman" w:cs="Times New Roman"/>
                <w:sz w:val="28"/>
                <w:szCs w:val="28"/>
              </w:rPr>
              <w:t>000 2 02 29900 00 0000 150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субъектов Российской Федерации </w:t>
            </w:r>
            <w:r w:rsidRPr="00DA71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410" w:type="dxa"/>
            <w:shd w:val="clear" w:color="auto" w:fill="auto"/>
          </w:tcPr>
          <w:p w:rsidR="00DA7184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1 217 729,12</w:t>
            </w:r>
          </w:p>
        </w:tc>
      </w:tr>
      <w:tr w:rsidR="00DA7184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1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002 2 02 29900 10 0000 150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184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2410" w:type="dxa"/>
            <w:shd w:val="clear" w:color="auto" w:fill="auto"/>
          </w:tcPr>
          <w:p w:rsidR="00DA7184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1 217 729,12</w:t>
            </w:r>
          </w:p>
        </w:tc>
      </w:tr>
      <w:tr w:rsidR="00DA7184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000 2 02 29999 00 0000150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789 041,92</w:t>
            </w:r>
          </w:p>
        </w:tc>
      </w:tr>
      <w:tr w:rsidR="00DA7184" w:rsidRPr="00E67EB8" w:rsidTr="00CA3AFA">
        <w:trPr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002 2 02 29999 10 0000150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789 041,92</w:t>
            </w:r>
          </w:p>
        </w:tc>
      </w:tr>
      <w:tr w:rsidR="00DA7184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000 2 02 30000 00 0000150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288 600,00</w:t>
            </w:r>
          </w:p>
        </w:tc>
      </w:tr>
      <w:tr w:rsidR="00DA7184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000 2 02 35118 00 0000150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288 600,00</w:t>
            </w:r>
          </w:p>
        </w:tc>
      </w:tr>
      <w:tr w:rsidR="00DA7184" w:rsidRPr="00E67EB8" w:rsidTr="00CA3AF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002 2 02 35118 10 0000150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288 600,00</w:t>
            </w:r>
          </w:p>
        </w:tc>
      </w:tr>
      <w:tr w:rsidR="00DA7184" w:rsidRPr="00E67EB8" w:rsidTr="00CA3AFA">
        <w:trPr>
          <w:trHeight w:val="483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000 2 02 40000 00 0000150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BC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4 681 200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DA7184" w:rsidRPr="00E67EB8" w:rsidTr="00CA3AFA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000 2 02 40014 00 0000150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4 681 200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DA7184" w:rsidRPr="00E67EB8" w:rsidTr="00CA3AFA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002 2 02 40014 10 0000150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4 681 200</w:t>
            </w:r>
            <w:r w:rsidRPr="00E67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916F29" w:rsidRPr="00E67EB8" w:rsidTr="00CA3AFA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916F29" w:rsidRPr="00970555" w:rsidRDefault="00916F29" w:rsidP="00732AB9">
            <w:pPr>
              <w:pStyle w:val="a3"/>
              <w:rPr>
                <w:sz w:val="28"/>
                <w:szCs w:val="28"/>
              </w:rPr>
            </w:pPr>
            <w:r w:rsidRPr="00864D9E">
              <w:rPr>
                <w:sz w:val="28"/>
                <w:szCs w:val="28"/>
              </w:rPr>
              <w:t>000 2 18 00000 00 0000000</w:t>
            </w:r>
          </w:p>
        </w:tc>
        <w:tc>
          <w:tcPr>
            <w:tcW w:w="7932" w:type="dxa"/>
            <w:shd w:val="clear" w:color="auto" w:fill="auto"/>
          </w:tcPr>
          <w:p w:rsidR="00916F29" w:rsidRPr="00970555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shd w:val="clear" w:color="auto" w:fill="auto"/>
          </w:tcPr>
          <w:p w:rsidR="00916F29" w:rsidRDefault="00916F29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76 522,30</w:t>
            </w:r>
          </w:p>
        </w:tc>
      </w:tr>
      <w:tr w:rsidR="00916F29" w:rsidRPr="00E67EB8" w:rsidTr="00CA3AFA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916F29" w:rsidRPr="00970555" w:rsidRDefault="00916F29" w:rsidP="00732AB9">
            <w:pPr>
              <w:pStyle w:val="a3"/>
              <w:rPr>
                <w:sz w:val="28"/>
                <w:szCs w:val="28"/>
              </w:rPr>
            </w:pPr>
            <w:r w:rsidRPr="00864D9E">
              <w:rPr>
                <w:sz w:val="28"/>
                <w:szCs w:val="28"/>
              </w:rPr>
              <w:lastRenderedPageBreak/>
              <w:t>000 2 18 00000 00 0000150</w:t>
            </w:r>
          </w:p>
        </w:tc>
        <w:tc>
          <w:tcPr>
            <w:tcW w:w="7932" w:type="dxa"/>
            <w:shd w:val="clear" w:color="auto" w:fill="auto"/>
          </w:tcPr>
          <w:p w:rsidR="00916F29" w:rsidRPr="00970555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410" w:type="dxa"/>
            <w:shd w:val="clear" w:color="auto" w:fill="auto"/>
          </w:tcPr>
          <w:p w:rsidR="00916F29" w:rsidRDefault="00916F29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76 522,30</w:t>
            </w:r>
          </w:p>
        </w:tc>
      </w:tr>
      <w:tr w:rsidR="00916F29" w:rsidRPr="00E67EB8" w:rsidTr="00CA3AFA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916F29" w:rsidRPr="00970555" w:rsidRDefault="00916F29" w:rsidP="00732AB9">
            <w:pPr>
              <w:pStyle w:val="a3"/>
              <w:rPr>
                <w:sz w:val="28"/>
                <w:szCs w:val="28"/>
              </w:rPr>
            </w:pPr>
            <w:r w:rsidRPr="00864D9E">
              <w:rPr>
                <w:sz w:val="28"/>
                <w:szCs w:val="28"/>
              </w:rPr>
              <w:t>000 2 18 00000 10 0000150</w:t>
            </w:r>
          </w:p>
        </w:tc>
        <w:tc>
          <w:tcPr>
            <w:tcW w:w="7932" w:type="dxa"/>
            <w:shd w:val="clear" w:color="auto" w:fill="auto"/>
          </w:tcPr>
          <w:p w:rsidR="00916F29" w:rsidRPr="00970555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410" w:type="dxa"/>
            <w:shd w:val="clear" w:color="auto" w:fill="auto"/>
          </w:tcPr>
          <w:p w:rsidR="00916F29" w:rsidRDefault="00916F29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76 522,30</w:t>
            </w:r>
          </w:p>
        </w:tc>
      </w:tr>
      <w:tr w:rsidR="00916F29" w:rsidRPr="00E67EB8" w:rsidTr="00CA3AFA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916F29" w:rsidRPr="00970555" w:rsidRDefault="00916F29" w:rsidP="00732AB9">
            <w:pPr>
              <w:pStyle w:val="a3"/>
              <w:rPr>
                <w:sz w:val="28"/>
                <w:szCs w:val="28"/>
              </w:rPr>
            </w:pPr>
            <w:r w:rsidRPr="00864D9E">
              <w:rPr>
                <w:sz w:val="28"/>
                <w:szCs w:val="28"/>
              </w:rPr>
              <w:t>002 2 18 60010 10 0000150</w:t>
            </w:r>
          </w:p>
        </w:tc>
        <w:tc>
          <w:tcPr>
            <w:tcW w:w="7932" w:type="dxa"/>
            <w:shd w:val="clear" w:color="auto" w:fill="auto"/>
          </w:tcPr>
          <w:p w:rsidR="00916F29" w:rsidRPr="00970555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shd w:val="clear" w:color="auto" w:fill="auto"/>
          </w:tcPr>
          <w:p w:rsidR="00916F29" w:rsidRDefault="00916F29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76 522,30</w:t>
            </w:r>
          </w:p>
        </w:tc>
      </w:tr>
      <w:tr w:rsidR="00916F29" w:rsidRPr="00E67EB8" w:rsidTr="00CA3AFA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916F29" w:rsidRPr="00970555" w:rsidRDefault="00916F29" w:rsidP="00732AB9">
            <w:pPr>
              <w:pStyle w:val="a3"/>
              <w:rPr>
                <w:sz w:val="28"/>
                <w:szCs w:val="28"/>
              </w:rPr>
            </w:pPr>
            <w:r w:rsidRPr="00864D9E">
              <w:rPr>
                <w:sz w:val="28"/>
                <w:szCs w:val="28"/>
              </w:rPr>
              <w:t>000 2 19 00000 00 0000000</w:t>
            </w:r>
          </w:p>
        </w:tc>
        <w:tc>
          <w:tcPr>
            <w:tcW w:w="7932" w:type="dxa"/>
            <w:shd w:val="clear" w:color="auto" w:fill="auto"/>
          </w:tcPr>
          <w:p w:rsidR="00916F29" w:rsidRPr="00970555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shd w:val="clear" w:color="auto" w:fill="auto"/>
          </w:tcPr>
          <w:p w:rsidR="00916F29" w:rsidRDefault="00916F29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-209 139,26</w:t>
            </w:r>
          </w:p>
        </w:tc>
      </w:tr>
      <w:tr w:rsidR="00916F29" w:rsidRPr="00E67EB8" w:rsidTr="00CA3AFA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916F29" w:rsidRPr="00970555" w:rsidRDefault="00916F29" w:rsidP="00732AB9">
            <w:pPr>
              <w:pStyle w:val="a3"/>
              <w:rPr>
                <w:sz w:val="28"/>
                <w:szCs w:val="28"/>
              </w:rPr>
            </w:pPr>
            <w:r w:rsidRPr="00864D9E">
              <w:rPr>
                <w:sz w:val="28"/>
                <w:szCs w:val="28"/>
              </w:rPr>
              <w:t>000 2 19 00000 10 0000150</w:t>
            </w:r>
          </w:p>
        </w:tc>
        <w:tc>
          <w:tcPr>
            <w:tcW w:w="7932" w:type="dxa"/>
            <w:shd w:val="clear" w:color="auto" w:fill="auto"/>
          </w:tcPr>
          <w:p w:rsidR="00916F29" w:rsidRPr="00970555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916F29" w:rsidRDefault="00916F29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-209 139,26</w:t>
            </w:r>
          </w:p>
        </w:tc>
      </w:tr>
      <w:tr w:rsidR="00916F29" w:rsidRPr="00E67EB8" w:rsidTr="00CA3AFA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916F29" w:rsidRPr="00970555" w:rsidRDefault="00916F29" w:rsidP="00732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002 2 19 60010 10 0000150</w:t>
            </w:r>
          </w:p>
        </w:tc>
        <w:tc>
          <w:tcPr>
            <w:tcW w:w="7932" w:type="dxa"/>
            <w:shd w:val="clear" w:color="auto" w:fill="auto"/>
          </w:tcPr>
          <w:p w:rsidR="00916F29" w:rsidRPr="00970555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916F29" w:rsidRDefault="00916F29" w:rsidP="00E6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-209 139,26</w:t>
            </w:r>
          </w:p>
        </w:tc>
      </w:tr>
      <w:tr w:rsidR="00DA7184" w:rsidRPr="00E67EB8" w:rsidTr="00CA3AFA">
        <w:trPr>
          <w:trHeight w:val="483"/>
        </w:trPr>
        <w:tc>
          <w:tcPr>
            <w:tcW w:w="3549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EB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932" w:type="dxa"/>
            <w:shd w:val="clear" w:color="auto" w:fill="auto"/>
          </w:tcPr>
          <w:p w:rsidR="00DA7184" w:rsidRPr="00E67EB8" w:rsidRDefault="00DA7184" w:rsidP="00E67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A7184" w:rsidRPr="00E67EB8" w:rsidRDefault="00916F29" w:rsidP="00E67EB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F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916F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16F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252,03</w:t>
            </w:r>
          </w:p>
        </w:tc>
      </w:tr>
    </w:tbl>
    <w:p w:rsidR="002A3490" w:rsidRDefault="002A3490" w:rsidP="002A3490">
      <w:pPr>
        <w:pStyle w:val="af8"/>
        <w:tabs>
          <w:tab w:val="left" w:pos="14317"/>
        </w:tabs>
        <w:ind w:left="927" w:right="111"/>
        <w:jc w:val="right"/>
        <w:rPr>
          <w:b/>
          <w:bCs/>
          <w:sz w:val="28"/>
          <w:szCs w:val="28"/>
        </w:rPr>
      </w:pPr>
    </w:p>
    <w:tbl>
      <w:tblPr>
        <w:tblW w:w="10064" w:type="dxa"/>
        <w:tblInd w:w="4361" w:type="dxa"/>
        <w:tblLook w:val="04A0"/>
      </w:tblPr>
      <w:tblGrid>
        <w:gridCol w:w="10064"/>
      </w:tblGrid>
      <w:tr w:rsidR="00E67EB8" w:rsidRPr="00E863B8" w:rsidTr="007B3CB3">
        <w:tc>
          <w:tcPr>
            <w:tcW w:w="10064" w:type="dxa"/>
            <w:shd w:val="clear" w:color="auto" w:fill="auto"/>
          </w:tcPr>
          <w:p w:rsidR="00E67EB8" w:rsidRPr="00E863B8" w:rsidRDefault="00E67EB8" w:rsidP="00E67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EB8" w:rsidRPr="00E863B8" w:rsidRDefault="00E67EB8" w:rsidP="00E67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</w:p>
          <w:p w:rsidR="00E67EB8" w:rsidRPr="00E863B8" w:rsidRDefault="00E67EB8" w:rsidP="00E67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  <w:p w:rsidR="00E67EB8" w:rsidRPr="00E863B8" w:rsidRDefault="00E67EB8" w:rsidP="00673E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7EB8" w:rsidRPr="00E863B8" w:rsidTr="007B3CB3">
        <w:tc>
          <w:tcPr>
            <w:tcW w:w="10064" w:type="dxa"/>
            <w:shd w:val="clear" w:color="auto" w:fill="auto"/>
          </w:tcPr>
          <w:p w:rsidR="00E67EB8" w:rsidRPr="00E863B8" w:rsidRDefault="00E67EB8" w:rsidP="007B3C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B8" w:rsidRPr="00E804D0" w:rsidTr="007B3CB3">
        <w:tc>
          <w:tcPr>
            <w:tcW w:w="10064" w:type="dxa"/>
            <w:shd w:val="clear" w:color="auto" w:fill="auto"/>
          </w:tcPr>
          <w:p w:rsidR="00E67EB8" w:rsidRPr="00E804D0" w:rsidRDefault="00E67EB8" w:rsidP="00916F2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3.</w:t>
            </w:r>
            <w:r w:rsidR="00916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67EB8" w:rsidRDefault="00E67EB8" w:rsidP="002A3490">
      <w:pPr>
        <w:pStyle w:val="af8"/>
        <w:tabs>
          <w:tab w:val="left" w:pos="14317"/>
        </w:tabs>
        <w:ind w:left="927" w:right="111"/>
        <w:jc w:val="right"/>
        <w:rPr>
          <w:b/>
          <w:bCs/>
          <w:sz w:val="28"/>
          <w:szCs w:val="28"/>
          <w:lang w:val="en-US"/>
        </w:rPr>
      </w:pPr>
    </w:p>
    <w:p w:rsidR="009C1693" w:rsidRPr="00E863B8" w:rsidRDefault="009C1693" w:rsidP="009C1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3B8">
        <w:rPr>
          <w:rFonts w:ascii="Times New Roman" w:hAnsi="Times New Roman" w:cs="Times New Roman"/>
          <w:b/>
          <w:bCs/>
          <w:sz w:val="28"/>
          <w:szCs w:val="28"/>
        </w:rPr>
        <w:t>Изменение ведомственной структуры расходов</w:t>
      </w:r>
    </w:p>
    <w:p w:rsidR="009C1693" w:rsidRDefault="009C1693" w:rsidP="009C1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3B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Богородского</w:t>
      </w:r>
      <w:proofErr w:type="spellEnd"/>
      <w:r w:rsidRPr="00E863B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63B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f"/>
        <w:tblW w:w="0" w:type="auto"/>
        <w:tblInd w:w="534" w:type="dxa"/>
        <w:tblLook w:val="04A0"/>
      </w:tblPr>
      <w:tblGrid>
        <w:gridCol w:w="5670"/>
        <w:gridCol w:w="1275"/>
        <w:gridCol w:w="987"/>
        <w:gridCol w:w="998"/>
        <w:gridCol w:w="2145"/>
        <w:gridCol w:w="978"/>
        <w:gridCol w:w="1851"/>
      </w:tblGrid>
      <w:tr w:rsidR="00732AB9" w:rsidRPr="00732AB9" w:rsidTr="00673E92">
        <w:trPr>
          <w:trHeight w:val="20"/>
        </w:trPr>
        <w:tc>
          <w:tcPr>
            <w:tcW w:w="5670" w:type="dxa"/>
            <w:vAlign w:val="center"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Align w:val="center"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 xml:space="preserve">Код главного </w:t>
            </w:r>
            <w:proofErr w:type="spellStart"/>
            <w:r w:rsidRPr="00732AB9">
              <w:rPr>
                <w:sz w:val="28"/>
                <w:szCs w:val="28"/>
              </w:rPr>
              <w:t>распо-ряди</w:t>
            </w:r>
            <w:proofErr w:type="spellEnd"/>
            <w:r w:rsidRPr="00732AB9">
              <w:rPr>
                <w:sz w:val="28"/>
                <w:szCs w:val="28"/>
              </w:rPr>
              <w:t>-</w:t>
            </w:r>
          </w:p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теля</w:t>
            </w:r>
          </w:p>
        </w:tc>
        <w:tc>
          <w:tcPr>
            <w:tcW w:w="987" w:type="dxa"/>
            <w:vAlign w:val="center"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Раз-</w:t>
            </w:r>
          </w:p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дел</w:t>
            </w:r>
          </w:p>
        </w:tc>
        <w:tc>
          <w:tcPr>
            <w:tcW w:w="998" w:type="dxa"/>
            <w:vAlign w:val="center"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Под-</w:t>
            </w:r>
          </w:p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раздел</w:t>
            </w:r>
          </w:p>
        </w:tc>
        <w:tc>
          <w:tcPr>
            <w:tcW w:w="2145" w:type="dxa"/>
            <w:vAlign w:val="center"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78" w:type="dxa"/>
            <w:vAlign w:val="center"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Вид</w:t>
            </w:r>
          </w:p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32AB9">
              <w:rPr>
                <w:sz w:val="28"/>
                <w:szCs w:val="28"/>
              </w:rPr>
              <w:t>расхо-дов</w:t>
            </w:r>
            <w:proofErr w:type="spellEnd"/>
            <w:proofErr w:type="gramEnd"/>
          </w:p>
        </w:tc>
        <w:tc>
          <w:tcPr>
            <w:tcW w:w="1851" w:type="dxa"/>
            <w:vAlign w:val="center"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Сумма, руб.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673E92" w:rsidP="00732AB9">
            <w:pPr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</w:t>
            </w:r>
            <w:r w:rsidR="00673E92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968 935,44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233 782,62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02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25 900,00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32AB9" w:rsidRPr="00732AB9">
              <w:rPr>
                <w:sz w:val="28"/>
                <w:szCs w:val="28"/>
              </w:rPr>
              <w:t>Непрограммные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02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25 900,00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02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99П0000000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25 900,00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02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99П000П010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25 900,00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02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99П000П010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25 900,00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="00732AB9" w:rsidRPr="00732AB9">
              <w:rPr>
                <w:sz w:val="28"/>
                <w:szCs w:val="2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106 000,00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="00732AB9" w:rsidRPr="00732AB9">
              <w:rPr>
                <w:sz w:val="28"/>
                <w:szCs w:val="28"/>
              </w:rPr>
              <w:t>Непрограммные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106 000,00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99П0000000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106 000,00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Местная администрация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99П000П030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73 700,00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99П000П030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73 700,00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99П00ИП030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30 700,00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99П00ИП030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500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30 700,00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99П00ПИ030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732AB9" w:rsidRPr="00732AB9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99П00ПИ030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32AB9" w:rsidRPr="00732AB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101 882,62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101 882,62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Подпрограмма "Муниципальное имущество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101 882,62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2040100000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101 882,62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Обеспечение имущественной основы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20401Я4040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101 882,62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20401Я4040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93 682,62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20401Я4040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800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8 200,00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-150 000,00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-150 000,00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-150 000,00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Подпрограмма "Обеспечение безопасности </w:t>
            </w:r>
            <w:r w:rsidR="00732AB9" w:rsidRPr="00732AB9">
              <w:rPr>
                <w:sz w:val="28"/>
                <w:szCs w:val="28"/>
              </w:rPr>
              <w:lastRenderedPageBreak/>
              <w:t>и комфортного проживания на территории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-150 000,00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32AB9" w:rsidRPr="00732AB9">
              <w:rPr>
                <w:sz w:val="28"/>
                <w:szCs w:val="28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2050200000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-150 000,00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20502Г1040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-150 000,00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10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20502Г1040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-150 000,00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378 600,00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-100 000,00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-100 000,00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-100 000,00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2050200000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-100 000,00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2050207370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-100 000,00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2050207370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-100 000,00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09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478 600,00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09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478 600,00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Подпрограмма "Обеспечение безопасности </w:t>
            </w:r>
            <w:r w:rsidR="00732AB9" w:rsidRPr="00732AB9">
              <w:rPr>
                <w:sz w:val="28"/>
                <w:szCs w:val="28"/>
              </w:rPr>
              <w:lastRenderedPageBreak/>
              <w:t>и комфортного проживания на территории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09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478 600,00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32AB9" w:rsidRPr="00732AB9">
              <w:rPr>
                <w:sz w:val="28"/>
                <w:szCs w:val="28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09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2050100000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478 600,00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09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20501Л10И0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478 600,00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09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20501Л10И0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478 600,00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435 152,82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314 917,38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288 600,00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Подпрограмма "Муниципальное имущество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288 600,00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2040100000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288 600,00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204012МЖИ0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308 600,00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204012МЖИ0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308 600,00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Обеспечение имущественной основы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20401Я4040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-20 000,00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20401Я4040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-20 000,00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32AB9" w:rsidRPr="00732AB9">
              <w:rPr>
                <w:sz w:val="28"/>
                <w:szCs w:val="28"/>
              </w:rPr>
              <w:t>Непрограммные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26 317,38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Иные </w:t>
            </w:r>
            <w:proofErr w:type="spellStart"/>
            <w:r w:rsidR="00732AB9" w:rsidRPr="00732AB9">
              <w:rPr>
                <w:sz w:val="28"/>
                <w:szCs w:val="28"/>
              </w:rPr>
              <w:t>непрограммные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99Ж0000000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26 317,38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99Ж002П880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26 317,38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99Ж002П880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800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26 317,38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120 235,44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120 235,44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120 235,44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Основное мероприятие "Благоустройство населенных пунктов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2050300000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120 235,44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Оборудование искусственным освещением участков улично-дорожной сети в границах населенных пунктов на территории Ивановского муниципального района в соответствии с заключенными соглашениями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205032УЛИ0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1 217 729,12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205032УЛИ0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1 217 729,12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Оборудование искусственным освещением участков улично-дорожной сети </w:t>
            </w:r>
            <w:proofErr w:type="gramStart"/>
            <w:r w:rsidR="00732AB9" w:rsidRPr="00732AB9">
              <w:rPr>
                <w:sz w:val="28"/>
                <w:szCs w:val="28"/>
              </w:rPr>
              <w:t>в границах населенных пунктов на территории Ивановского муниципального района в соответствии с заключенными соглашениями за счет</w:t>
            </w:r>
            <w:proofErr w:type="gramEnd"/>
            <w:r w:rsidR="00732AB9" w:rsidRPr="00732AB9">
              <w:rPr>
                <w:sz w:val="28"/>
                <w:szCs w:val="28"/>
              </w:rPr>
              <w:t xml:space="preserve"> средств местного бюджета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205032УЛИП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12 300,31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205032УЛИП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12 300,31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Содержание и развитие сети уличного освещения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20503Ц1040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-109 793,99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20503Ц1040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-109 793,99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Организация комфортного проживания на территории поселения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20503Ц8040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-1 000 000,00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03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20503Ц8040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-1 000 000,00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08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08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="00732AB9" w:rsidRPr="00732AB9">
              <w:rPr>
                <w:sz w:val="28"/>
                <w:szCs w:val="28"/>
              </w:rPr>
              <w:t>Богородского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08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08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2010000000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Основное мероприятие "Организация и проведение социально-значимых </w:t>
            </w:r>
            <w:r w:rsidR="00732AB9" w:rsidRPr="00732AB9">
              <w:rPr>
                <w:sz w:val="28"/>
                <w:szCs w:val="28"/>
              </w:rPr>
              <w:lastRenderedPageBreak/>
              <w:t>мероприятий"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08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2010100000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32AB9" w:rsidRPr="00732AB9">
              <w:rPr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08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20101Б3040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08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20101Б3040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200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90 000,00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32AB9" w:rsidRPr="00732AB9">
              <w:rPr>
                <w:sz w:val="28"/>
                <w:szCs w:val="28"/>
              </w:rPr>
              <w:t>Непрограммные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9900000000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 xml:space="preserve">Иные </w:t>
            </w:r>
            <w:proofErr w:type="spellStart"/>
            <w:r w:rsidR="00732AB9" w:rsidRPr="00732AB9">
              <w:rPr>
                <w:sz w:val="28"/>
                <w:szCs w:val="28"/>
              </w:rPr>
              <w:t>непрограммные</w:t>
            </w:r>
            <w:proofErr w:type="spellEnd"/>
            <w:r w:rsidR="00732AB9" w:rsidRPr="00732AB9">
              <w:rPr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99Ж0000000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99Ж00МД040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5670" w:type="dxa"/>
            <w:hideMark/>
          </w:tcPr>
          <w:p w:rsidR="00732AB9" w:rsidRPr="00732AB9" w:rsidRDefault="007C1836" w:rsidP="007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B9" w:rsidRPr="00732AB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002</w:t>
            </w:r>
          </w:p>
        </w:tc>
        <w:tc>
          <w:tcPr>
            <w:tcW w:w="987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01</w:t>
            </w:r>
          </w:p>
        </w:tc>
        <w:tc>
          <w:tcPr>
            <w:tcW w:w="2145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99Ж00МД040</w:t>
            </w:r>
          </w:p>
        </w:tc>
        <w:tc>
          <w:tcPr>
            <w:tcW w:w="978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700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-18 600,00</w:t>
            </w:r>
          </w:p>
        </w:tc>
      </w:tr>
      <w:tr w:rsidR="00732AB9" w:rsidRPr="00732AB9" w:rsidTr="00673E92">
        <w:trPr>
          <w:trHeight w:val="20"/>
        </w:trPr>
        <w:tc>
          <w:tcPr>
            <w:tcW w:w="12053" w:type="dxa"/>
            <w:gridSpan w:val="6"/>
            <w:noWrap/>
            <w:hideMark/>
          </w:tcPr>
          <w:p w:rsidR="00732AB9" w:rsidRPr="00732AB9" w:rsidRDefault="00732AB9" w:rsidP="00732AB9">
            <w:pPr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ВСЕГО:</w:t>
            </w:r>
            <w:r w:rsidR="007C18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  <w:noWrap/>
            <w:hideMark/>
          </w:tcPr>
          <w:p w:rsidR="00732AB9" w:rsidRPr="00732AB9" w:rsidRDefault="00732AB9" w:rsidP="00673E92">
            <w:pPr>
              <w:jc w:val="center"/>
              <w:rPr>
                <w:sz w:val="28"/>
                <w:szCs w:val="28"/>
              </w:rPr>
            </w:pPr>
            <w:r w:rsidRPr="00732AB9">
              <w:rPr>
                <w:sz w:val="28"/>
                <w:szCs w:val="28"/>
              </w:rPr>
              <w:t>968 935,44</w:t>
            </w:r>
          </w:p>
        </w:tc>
      </w:tr>
    </w:tbl>
    <w:p w:rsidR="00732AB9" w:rsidRDefault="00732AB9" w:rsidP="009C1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4361" w:type="dxa"/>
        <w:tblLook w:val="04A0"/>
      </w:tblPr>
      <w:tblGrid>
        <w:gridCol w:w="10206"/>
      </w:tblGrid>
      <w:tr w:rsidR="00E05502" w:rsidRPr="00E863B8" w:rsidTr="00E05502">
        <w:tc>
          <w:tcPr>
            <w:tcW w:w="10206" w:type="dxa"/>
            <w:shd w:val="clear" w:color="auto" w:fill="auto"/>
          </w:tcPr>
          <w:p w:rsidR="00E05502" w:rsidRPr="00E863B8" w:rsidRDefault="00E05502" w:rsidP="00E05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46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502" w:rsidRPr="00E863B8" w:rsidRDefault="00E05502" w:rsidP="00E05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</w:p>
          <w:p w:rsidR="00E05502" w:rsidRPr="00E863B8" w:rsidRDefault="00E05502" w:rsidP="00E05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  <w:p w:rsidR="00E05502" w:rsidRPr="00866586" w:rsidRDefault="00E05502" w:rsidP="00E05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05502" w:rsidRPr="00E863B8" w:rsidRDefault="00E05502" w:rsidP="00E05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502" w:rsidRPr="00E804D0" w:rsidTr="00E05502">
        <w:tc>
          <w:tcPr>
            <w:tcW w:w="10206" w:type="dxa"/>
            <w:shd w:val="clear" w:color="auto" w:fill="auto"/>
          </w:tcPr>
          <w:p w:rsidR="00E05502" w:rsidRPr="00E804D0" w:rsidRDefault="00E05502" w:rsidP="00E0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05502" w:rsidRPr="00E804D0" w:rsidRDefault="00E05502" w:rsidP="00E05502">
            <w:pPr>
              <w:spacing w:after="0" w:line="240" w:lineRule="auto"/>
              <w:ind w:left="50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05502" w:rsidRPr="00E804D0" w:rsidRDefault="00E05502" w:rsidP="00E0550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»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</w:tr>
    </w:tbl>
    <w:p w:rsidR="00E05502" w:rsidRDefault="00E05502" w:rsidP="002A3490">
      <w:pPr>
        <w:pStyle w:val="af8"/>
        <w:tabs>
          <w:tab w:val="left" w:pos="14317"/>
        </w:tabs>
        <w:ind w:left="927" w:right="111"/>
        <w:jc w:val="right"/>
        <w:rPr>
          <w:b/>
          <w:bCs/>
          <w:sz w:val="28"/>
          <w:szCs w:val="28"/>
        </w:rPr>
      </w:pPr>
    </w:p>
    <w:p w:rsidR="00E05502" w:rsidRPr="00E863B8" w:rsidRDefault="00E05502" w:rsidP="00E05502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B8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бюджета</w:t>
      </w:r>
    </w:p>
    <w:p w:rsidR="00E05502" w:rsidRPr="00E863B8" w:rsidRDefault="00E05502" w:rsidP="00E05502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Богородского</w:t>
      </w:r>
      <w:proofErr w:type="spellEnd"/>
      <w:r w:rsidRPr="00E863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разделам и подразделам</w:t>
      </w:r>
    </w:p>
    <w:p w:rsidR="00E05502" w:rsidRDefault="00E05502" w:rsidP="00E05502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B8">
        <w:rPr>
          <w:rFonts w:ascii="Times New Roman" w:hAnsi="Times New Roman" w:cs="Times New Roman"/>
          <w:b/>
          <w:sz w:val="28"/>
          <w:szCs w:val="28"/>
        </w:rPr>
        <w:t>классификации расходов бюджетов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63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f"/>
        <w:tblW w:w="0" w:type="auto"/>
        <w:tblInd w:w="534" w:type="dxa"/>
        <w:tblLook w:val="04A0"/>
      </w:tblPr>
      <w:tblGrid>
        <w:gridCol w:w="8646"/>
        <w:gridCol w:w="1418"/>
        <w:gridCol w:w="1559"/>
        <w:gridCol w:w="2268"/>
      </w:tblGrid>
      <w:tr w:rsidR="00673E92" w:rsidRPr="00673E92" w:rsidTr="00673E92">
        <w:trPr>
          <w:trHeight w:val="20"/>
        </w:trPr>
        <w:tc>
          <w:tcPr>
            <w:tcW w:w="8646" w:type="dxa"/>
            <w:vAlign w:val="center"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vAlign w:val="center"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Подраздел</w:t>
            </w:r>
          </w:p>
        </w:tc>
        <w:tc>
          <w:tcPr>
            <w:tcW w:w="2268" w:type="dxa"/>
            <w:vAlign w:val="center"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Сумма, руб.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7 973 782,62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1 160 100,00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69 600,00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4 942 500,00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1 701 582,62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288 600,00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288 600,00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2 924 600,00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2 924 600,00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10 478 650,76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643 417,38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73E92" w:rsidRPr="00673E9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1 607 300,00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8 227 933,38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28 500,00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28 500,00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3 354 300,00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3 354 300,00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216 000,00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216 000,00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293 200,00</w:t>
            </w:r>
          </w:p>
        </w:tc>
      </w:tr>
      <w:tr w:rsidR="00673E92" w:rsidRPr="00673E92" w:rsidTr="00673E92">
        <w:trPr>
          <w:trHeight w:val="20"/>
        </w:trPr>
        <w:tc>
          <w:tcPr>
            <w:tcW w:w="8646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293 200,00</w:t>
            </w:r>
          </w:p>
        </w:tc>
      </w:tr>
      <w:tr w:rsidR="00673E92" w:rsidRPr="00673E92" w:rsidTr="00673E92">
        <w:trPr>
          <w:trHeight w:val="20"/>
        </w:trPr>
        <w:tc>
          <w:tcPr>
            <w:tcW w:w="11623" w:type="dxa"/>
            <w:gridSpan w:val="3"/>
            <w:noWrap/>
            <w:hideMark/>
          </w:tcPr>
          <w:p w:rsidR="00673E92" w:rsidRPr="00673E92" w:rsidRDefault="00673E92" w:rsidP="00673E92">
            <w:pPr>
              <w:jc w:val="left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25 607 633,38</w:t>
            </w:r>
          </w:p>
        </w:tc>
      </w:tr>
    </w:tbl>
    <w:p w:rsidR="00673E92" w:rsidRDefault="00673E92" w:rsidP="00E05502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4361" w:type="dxa"/>
        <w:tblLook w:val="04A0"/>
      </w:tblPr>
      <w:tblGrid>
        <w:gridCol w:w="10206"/>
      </w:tblGrid>
      <w:tr w:rsidR="00F63121" w:rsidRPr="00E863B8" w:rsidTr="00F63121">
        <w:tc>
          <w:tcPr>
            <w:tcW w:w="10206" w:type="dxa"/>
            <w:shd w:val="clear" w:color="auto" w:fill="auto"/>
          </w:tcPr>
          <w:p w:rsidR="00F63121" w:rsidRPr="00E863B8" w:rsidRDefault="00F63121" w:rsidP="00F631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46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121" w:rsidRPr="00E863B8" w:rsidRDefault="00F63121" w:rsidP="00F631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</w:p>
          <w:p w:rsidR="00F63121" w:rsidRPr="00E863B8" w:rsidRDefault="00F63121" w:rsidP="00F631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  <w:p w:rsidR="00F63121" w:rsidRPr="00866586" w:rsidRDefault="00F63121" w:rsidP="00F631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F63121" w:rsidRPr="00E863B8" w:rsidRDefault="00F63121" w:rsidP="00F631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121" w:rsidRPr="00E804D0" w:rsidTr="00F63121">
        <w:tc>
          <w:tcPr>
            <w:tcW w:w="10206" w:type="dxa"/>
            <w:shd w:val="clear" w:color="auto" w:fill="auto"/>
          </w:tcPr>
          <w:p w:rsidR="00F63121" w:rsidRPr="00E804D0" w:rsidRDefault="00F63121" w:rsidP="00F63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F63121" w:rsidRPr="00E804D0" w:rsidRDefault="00F63121" w:rsidP="00F63121">
            <w:pPr>
              <w:spacing w:after="0" w:line="240" w:lineRule="auto"/>
              <w:ind w:left="50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63121" w:rsidRPr="00E804D0" w:rsidRDefault="00F63121" w:rsidP="00F6312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»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</w:tr>
    </w:tbl>
    <w:p w:rsidR="00F63121" w:rsidRDefault="00F63121" w:rsidP="002A3490">
      <w:pPr>
        <w:pStyle w:val="af8"/>
        <w:tabs>
          <w:tab w:val="left" w:pos="14317"/>
        </w:tabs>
        <w:ind w:left="927" w:right="111"/>
        <w:jc w:val="right"/>
        <w:rPr>
          <w:b/>
          <w:bCs/>
          <w:sz w:val="28"/>
          <w:szCs w:val="28"/>
        </w:rPr>
      </w:pPr>
    </w:p>
    <w:p w:rsidR="00F63121" w:rsidRPr="00E863B8" w:rsidRDefault="00F63121" w:rsidP="00F631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B8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</w:t>
      </w:r>
    </w:p>
    <w:p w:rsidR="00F63121" w:rsidRPr="00E863B8" w:rsidRDefault="00F63121" w:rsidP="00F631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B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Богородского</w:t>
      </w:r>
      <w:proofErr w:type="spellEnd"/>
      <w:r w:rsidRPr="00E863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63121" w:rsidRDefault="00F63121" w:rsidP="00F631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B8">
        <w:rPr>
          <w:rFonts w:ascii="Times New Roman" w:hAnsi="Times New Roman" w:cs="Times New Roman"/>
          <w:b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E863B8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E863B8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 и группам </w:t>
      </w:r>
      <w:proofErr w:type="gramStart"/>
      <w:r w:rsidRPr="00E863B8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E863B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863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f"/>
        <w:tblW w:w="0" w:type="auto"/>
        <w:tblInd w:w="534" w:type="dxa"/>
        <w:tblLook w:val="04A0"/>
      </w:tblPr>
      <w:tblGrid>
        <w:gridCol w:w="7654"/>
        <w:gridCol w:w="2552"/>
        <w:gridCol w:w="1349"/>
        <w:gridCol w:w="2308"/>
      </w:tblGrid>
      <w:tr w:rsidR="00673E92" w:rsidRPr="00673E92" w:rsidTr="00673E92">
        <w:trPr>
          <w:trHeight w:val="20"/>
        </w:trPr>
        <w:tc>
          <w:tcPr>
            <w:tcW w:w="7654" w:type="dxa"/>
            <w:vAlign w:val="center"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349" w:type="dxa"/>
            <w:vAlign w:val="center"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308" w:type="dxa"/>
            <w:vAlign w:val="center"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Сумма, руб.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lastRenderedPageBreak/>
              <w:t>сельского поселения"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lastRenderedPageBreak/>
              <w:t>2000000000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17 451 216,00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73E92" w:rsidRPr="00673E92">
              <w:rPr>
                <w:sz w:val="28"/>
                <w:szCs w:val="28"/>
              </w:rPr>
              <w:t>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2010000000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2 108 400,00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2010100000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460 000,00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Межбюджетный трансферт на организацию и проведение социально-значимых мероприятий для населения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20101Б1040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20101Б1040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20101Б3040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260 000,00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20101Б3040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260 000,00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Основное мероприятие "Организация работы творческих коллективов и объединений"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2010200000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1 648 400,00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Межбюджетный трансферт на организацию деятельности клубных формирований и формирований самодеятельного народного творчества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20102Б2040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1 648 400,00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20102Б2040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1 648 400,00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Подпрограмма "Молодежная политика и физическая культура на территории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2020000000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321 700,00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2020100000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293 200,00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Межбюджетный трансферт на проведение и организацию участия населения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сельского поселения в спортивно-массовых мероприятиях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20201Д1040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103 000,00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20201Д1040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103 000,00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Межбюджетный трансферт на организацию и проведение </w:t>
            </w:r>
            <w:r w:rsidR="00673E92" w:rsidRPr="00673E92">
              <w:rPr>
                <w:sz w:val="28"/>
                <w:szCs w:val="28"/>
              </w:rPr>
              <w:lastRenderedPageBreak/>
              <w:t xml:space="preserve">занятий физкультурно-спортивной направленности </w:t>
            </w:r>
            <w:proofErr w:type="gramStart"/>
            <w:r w:rsidR="00673E92" w:rsidRPr="00673E92">
              <w:rPr>
                <w:sz w:val="28"/>
                <w:szCs w:val="28"/>
              </w:rPr>
              <w:t>в</w:t>
            </w:r>
            <w:proofErr w:type="gramEnd"/>
            <w:r w:rsidR="00673E92" w:rsidRPr="00673E92">
              <w:rPr>
                <w:sz w:val="28"/>
                <w:szCs w:val="28"/>
              </w:rPr>
              <w:t xml:space="preserve"> </w:t>
            </w:r>
            <w:proofErr w:type="gramStart"/>
            <w:r w:rsidR="00673E92" w:rsidRPr="00673E92">
              <w:rPr>
                <w:sz w:val="28"/>
                <w:szCs w:val="28"/>
              </w:rPr>
              <w:t>Богородском</w:t>
            </w:r>
            <w:proofErr w:type="gramEnd"/>
            <w:r w:rsidR="00673E92" w:rsidRPr="00673E92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lastRenderedPageBreak/>
              <w:t>20201Д2040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190 200,00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73E92" w:rsidRPr="00673E9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20201Д2040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190 200,00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Основное мероприятие "Организация и проведение мероприятий для детей и молодёжи"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2020200000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28 500,00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Межбюджетный трансферт на организацию и проведение мероприятий для детей и молодёжи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20202Ю1040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28 500,00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20202Ю1040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28 500,00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Подпрограмма "Информационная открытость органов местного самоуправления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2030000000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97 300,00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Основное мероприятие "Повышение </w:t>
            </w:r>
            <w:proofErr w:type="gramStart"/>
            <w:r w:rsidR="00673E92" w:rsidRPr="00673E92">
              <w:rPr>
                <w:sz w:val="28"/>
                <w:szCs w:val="28"/>
              </w:rPr>
              <w:t>уровня информационной открытости органов местного самоуправления сельского поселения</w:t>
            </w:r>
            <w:proofErr w:type="gramEnd"/>
            <w:r w:rsidR="00673E92" w:rsidRPr="00673E92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2030100000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97 300,00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"Интернет"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20301Э1040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20301Э1040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Межбюджетный трансферт на публикацию нормативных правовых актов в информационном бюллетене "Сборник нормативных актов Ивановского муниципального района", СМИ и информирование населения о деятельности органов местного самоуправления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20301Э3040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33 700,00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20301Э3040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33 700,00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73E92" w:rsidRPr="00673E92">
              <w:rPr>
                <w:sz w:val="28"/>
                <w:szCs w:val="28"/>
              </w:rPr>
              <w:t>Публикация нормативных правовых актов в СМИ и информирование населения о деятельности органов местного самоуправления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20301Э304П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20301Э304П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Подпрограмма "Муниципальное имущество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2040000000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3 428 882,62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2040100000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3 428 882,62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204012МЖИ0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617 100,00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204012МЖИ0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617 100,00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Обеспечение имущественной основы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20401Я4040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2 811 782,62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20401Я4040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2 801 142,62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20401Я4040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800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10 640,00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2050000000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11 494 933,38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2050100000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3 991 900,00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205012КЛИ0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650 000,00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205012КЛИ0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650 000,00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Обустройство мест массового отдыха населения (пляжей)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205012ПЛИ0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150 000,00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205012ПЛИ0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150 000,00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20501Л10И0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2 924 600,00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20501Л10И0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2 924 600,00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Организация в границах поселения водоснабжения населения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20501Ш00И0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267 300,00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20501Ш00И0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267 300,00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2050200000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75 100,00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20502Г1040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20502Г1040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Создание условий для деятельности народных дружин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20502НД040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25 100,00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20502НД040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25 100,00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Основное мероприятие "Благоустройство населенных пунктов </w:t>
            </w:r>
            <w:proofErr w:type="spellStart"/>
            <w:r w:rsidR="00673E92" w:rsidRPr="00673E92">
              <w:rPr>
                <w:sz w:val="28"/>
                <w:szCs w:val="28"/>
              </w:rPr>
              <w:t>Богородского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2050300000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6 459 783,78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Оборудование искусственным освещением участков улично-дорожной сети в границах населенных пунктов на территории Ивановского муниципального района в соответствии с заключенными соглашениями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205032УЛИ0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1 217 729,12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205032УЛИ0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1 217 729,12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Оборудование искусственным освещением участков улично-дорожной сети </w:t>
            </w:r>
            <w:proofErr w:type="gramStart"/>
            <w:r w:rsidR="00673E92" w:rsidRPr="00673E92">
              <w:rPr>
                <w:sz w:val="28"/>
                <w:szCs w:val="28"/>
              </w:rPr>
              <w:t xml:space="preserve">в границах населенных пунктов на территории Ивановского муниципального района в </w:t>
            </w:r>
            <w:r w:rsidR="00673E92" w:rsidRPr="00673E92">
              <w:rPr>
                <w:sz w:val="28"/>
                <w:szCs w:val="28"/>
              </w:rPr>
              <w:lastRenderedPageBreak/>
              <w:t>соответствии с заключенными соглашениями за счет</w:t>
            </w:r>
            <w:proofErr w:type="gramEnd"/>
            <w:r w:rsidR="00673E92" w:rsidRPr="00673E92">
              <w:rPr>
                <w:sz w:val="28"/>
                <w:szCs w:val="28"/>
              </w:rPr>
              <w:t xml:space="preserve"> средств местного бюджета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lastRenderedPageBreak/>
              <w:t>205032УЛИП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12 300,31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205032УЛИП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12 300,31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Содержание и развитие сети уличного освещения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20503Ц1040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1 480 006,01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20503Ц1040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1 480 006,01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Организация комфортного проживания на территории поселения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20503Ц8040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3 749 748,34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20503Ц8040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3 749 748,34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205F200000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968 149,60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673E92" w:rsidRPr="00673E92">
              <w:rPr>
                <w:sz w:val="28"/>
                <w:szCs w:val="2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территории д. Афанасово: установка спортивной площадки по адресу:</w:t>
            </w:r>
            <w:proofErr w:type="gramEnd"/>
            <w:r w:rsidR="00673E92" w:rsidRPr="00673E92">
              <w:rPr>
                <w:sz w:val="28"/>
                <w:szCs w:val="28"/>
              </w:rPr>
              <w:t xml:space="preserve"> </w:t>
            </w:r>
            <w:proofErr w:type="gramStart"/>
            <w:r w:rsidR="00673E92" w:rsidRPr="00673E92">
              <w:rPr>
                <w:sz w:val="28"/>
                <w:szCs w:val="28"/>
              </w:rPr>
              <w:t>Ивановская область, Ивановский район, д. Афанасово, улица Садовая, около дома № 3")</w:t>
            </w:r>
            <w:proofErr w:type="gramEnd"/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205F2S5103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968 149,60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205F2S5103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968 149,60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73E92" w:rsidRPr="00673E92">
              <w:rPr>
                <w:sz w:val="28"/>
                <w:szCs w:val="28"/>
              </w:rPr>
              <w:t>Непрограммные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9900000000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8 156 417,38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9980000000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288 600,00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9980051180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288 600,00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9980051180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288 600,00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Иные </w:t>
            </w:r>
            <w:proofErr w:type="spellStart"/>
            <w:r w:rsidR="00673E92" w:rsidRPr="00673E92">
              <w:rPr>
                <w:sz w:val="28"/>
                <w:szCs w:val="28"/>
              </w:rPr>
              <w:t>непрограммные</w:t>
            </w:r>
            <w:proofErr w:type="spellEnd"/>
            <w:r w:rsidR="00673E92" w:rsidRPr="00673E92">
              <w:rPr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1 695 617,38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99Ж002П880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26 617,38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99Ж002П880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800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26 617,38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99Ж007П210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13 000,00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99Ж007П210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800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13 000,00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99Ж00П0010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99Ж00П0010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800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Выплата муниципальных пенсий за выслугу лет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99Ж00Ф1040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216 000,00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99Ж00Ф1040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216 000,00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Компенсация разницы в тарифах на предоставление услуг по бытовому обслуживанию населения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99Ж00Ф3040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1 340 000,00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99Ж00Ф3040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800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1 340 000,00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99П0000000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6 172 200,00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99П000П010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1 160 100,00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99П000П010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1 160 100,00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99П000П020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69 600,00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99П000П020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69 600,00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Местная администрация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99П000П030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3 491 700,00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673E92" w:rsidRPr="00673E92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lastRenderedPageBreak/>
              <w:t>99П000П030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3 312 900,00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99П000П030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178 800,00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99П00ИП030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1 378 600,00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99П00ИП030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500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1 378 600,00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99П00ПИ030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72 200,00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99П00ПИ030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71 100,00</w:t>
            </w:r>
          </w:p>
        </w:tc>
      </w:tr>
      <w:tr w:rsidR="00673E92" w:rsidRPr="00673E92" w:rsidTr="00673E92">
        <w:trPr>
          <w:trHeight w:val="20"/>
        </w:trPr>
        <w:tc>
          <w:tcPr>
            <w:tcW w:w="7654" w:type="dxa"/>
            <w:hideMark/>
          </w:tcPr>
          <w:p w:rsidR="00673E92" w:rsidRPr="00673E92" w:rsidRDefault="007C1836" w:rsidP="0067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E92" w:rsidRPr="00673E9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99П00ПИ030</w:t>
            </w:r>
          </w:p>
        </w:tc>
        <w:tc>
          <w:tcPr>
            <w:tcW w:w="1349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200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1 100,00</w:t>
            </w:r>
          </w:p>
        </w:tc>
      </w:tr>
      <w:tr w:rsidR="00673E92" w:rsidRPr="00673E92" w:rsidTr="00673E92">
        <w:trPr>
          <w:trHeight w:val="20"/>
        </w:trPr>
        <w:tc>
          <w:tcPr>
            <w:tcW w:w="11555" w:type="dxa"/>
            <w:gridSpan w:val="3"/>
            <w:noWrap/>
            <w:hideMark/>
          </w:tcPr>
          <w:p w:rsidR="00673E92" w:rsidRPr="00673E92" w:rsidRDefault="00673E92" w:rsidP="00673E92">
            <w:pPr>
              <w:jc w:val="left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ВСЕГО:</w:t>
            </w:r>
          </w:p>
        </w:tc>
        <w:tc>
          <w:tcPr>
            <w:tcW w:w="2308" w:type="dxa"/>
            <w:noWrap/>
            <w:hideMark/>
          </w:tcPr>
          <w:p w:rsidR="00673E92" w:rsidRPr="00673E92" w:rsidRDefault="00673E92" w:rsidP="00673E92">
            <w:pPr>
              <w:jc w:val="center"/>
              <w:rPr>
                <w:sz w:val="28"/>
                <w:szCs w:val="28"/>
              </w:rPr>
            </w:pPr>
            <w:r w:rsidRPr="00673E92">
              <w:rPr>
                <w:sz w:val="28"/>
                <w:szCs w:val="28"/>
              </w:rPr>
              <w:t>25 607 633,38</w:t>
            </w:r>
          </w:p>
        </w:tc>
      </w:tr>
    </w:tbl>
    <w:p w:rsidR="00673E92" w:rsidRDefault="00673E92" w:rsidP="00F631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4361" w:type="dxa"/>
        <w:tblLook w:val="04A0"/>
      </w:tblPr>
      <w:tblGrid>
        <w:gridCol w:w="10206"/>
      </w:tblGrid>
      <w:tr w:rsidR="00CA3AFA" w:rsidRPr="00E863B8" w:rsidTr="00CA3AFA">
        <w:tc>
          <w:tcPr>
            <w:tcW w:w="10206" w:type="dxa"/>
            <w:shd w:val="clear" w:color="auto" w:fill="auto"/>
          </w:tcPr>
          <w:p w:rsidR="00CA3AFA" w:rsidRPr="00E863B8" w:rsidRDefault="00CA3AFA" w:rsidP="00CA3A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95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AFA" w:rsidRPr="00E863B8" w:rsidRDefault="00CA3AFA" w:rsidP="00CA3A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</w:p>
          <w:p w:rsidR="00CA3AFA" w:rsidRPr="00E863B8" w:rsidRDefault="00CA3AFA" w:rsidP="00CA3A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  <w:p w:rsidR="00CA3AFA" w:rsidRPr="00E863B8" w:rsidRDefault="00CA3AFA" w:rsidP="007C1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F2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CA3AFA" w:rsidRPr="00E863B8" w:rsidTr="00CA3AFA">
        <w:tc>
          <w:tcPr>
            <w:tcW w:w="10206" w:type="dxa"/>
            <w:shd w:val="clear" w:color="auto" w:fill="auto"/>
          </w:tcPr>
          <w:p w:rsidR="00CA3AFA" w:rsidRPr="00E863B8" w:rsidRDefault="00CA3AFA" w:rsidP="00CA3A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AFA" w:rsidRPr="00E804D0" w:rsidTr="00CA3AFA">
        <w:tc>
          <w:tcPr>
            <w:tcW w:w="10206" w:type="dxa"/>
            <w:shd w:val="clear" w:color="auto" w:fill="auto"/>
          </w:tcPr>
          <w:p w:rsidR="00CA3AFA" w:rsidRPr="00E804D0" w:rsidRDefault="00CA3AFA" w:rsidP="00CA3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CA3AFA" w:rsidRPr="00E804D0" w:rsidRDefault="00CA3AFA" w:rsidP="00CA3AFA">
            <w:pPr>
              <w:spacing w:after="0" w:line="240" w:lineRule="auto"/>
              <w:ind w:left="50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  <w:p w:rsidR="00CA3AFA" w:rsidRPr="00E804D0" w:rsidRDefault="00CA3AFA" w:rsidP="00CA3AF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»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</w:tr>
    </w:tbl>
    <w:p w:rsidR="00CA3AFA" w:rsidRPr="00E863B8" w:rsidRDefault="00CA3AFA" w:rsidP="00CA3AFA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B8">
        <w:rPr>
          <w:rFonts w:ascii="Times New Roman" w:hAnsi="Times New Roman" w:cs="Times New Roman"/>
          <w:b/>
          <w:sz w:val="28"/>
          <w:szCs w:val="28"/>
        </w:rPr>
        <w:lastRenderedPageBreak/>
        <w:t>Источники внутреннего финансирования дефицита</w:t>
      </w:r>
    </w:p>
    <w:p w:rsidR="00CA3AFA" w:rsidRPr="00E863B8" w:rsidRDefault="00CA3AFA" w:rsidP="00CA3AFA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B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Богородского</w:t>
      </w:r>
      <w:proofErr w:type="spellEnd"/>
      <w:r w:rsidRPr="00E863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A3AFA" w:rsidRPr="00E863B8" w:rsidRDefault="00CA3AFA" w:rsidP="00CA3AFA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B8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63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3"/>
        <w:gridCol w:w="8222"/>
        <w:gridCol w:w="2268"/>
      </w:tblGrid>
      <w:tr w:rsidR="00CA3AFA" w:rsidRPr="00E863B8" w:rsidTr="00CA3AFA">
        <w:trPr>
          <w:trHeight w:val="20"/>
          <w:tblHeader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AFA" w:rsidRPr="00E863B8" w:rsidRDefault="00CA3AFA" w:rsidP="00CA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Код классификации</w:t>
            </w:r>
          </w:p>
          <w:p w:rsidR="00CA3AFA" w:rsidRPr="00E863B8" w:rsidRDefault="00CA3AFA" w:rsidP="00CA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AFA" w:rsidRPr="00E863B8" w:rsidRDefault="00CA3AFA" w:rsidP="00CA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</w:t>
            </w:r>
          </w:p>
          <w:p w:rsidR="00CA3AFA" w:rsidRPr="00E863B8" w:rsidRDefault="00CA3AFA" w:rsidP="00CA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дефицита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AFA" w:rsidRPr="00E863B8" w:rsidRDefault="00CA3AFA" w:rsidP="00CA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E863B8" w:rsidRDefault="00CA3AFA" w:rsidP="00CA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E863B8" w:rsidRDefault="00CA3AFA" w:rsidP="00CA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AFA" w:rsidRPr="00E863B8" w:rsidRDefault="00CA3AFA" w:rsidP="00CA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A3AFA" w:rsidRPr="00E863B8" w:rsidRDefault="00CA3AFA" w:rsidP="00CA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E863B8" w:rsidRDefault="00CA3AFA" w:rsidP="00CA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E863B8" w:rsidRDefault="00CA3AFA" w:rsidP="00CA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AFA" w:rsidRPr="00E863B8" w:rsidRDefault="00CA3AFA" w:rsidP="00CA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 xml:space="preserve">000 01 00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AFA" w:rsidRPr="007C1836" w:rsidRDefault="00916F29" w:rsidP="008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6">
              <w:rPr>
                <w:rFonts w:ascii="Times New Roman" w:eastAsia="Times New Roman" w:hAnsi="Times New Roman" w:cs="Times New Roman"/>
                <w:sz w:val="28"/>
                <w:szCs w:val="28"/>
              </w:rPr>
              <w:t>2 509 381,35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 xml:space="preserve">000 01 05 00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AFA" w:rsidRPr="007C1836" w:rsidRDefault="00916F29" w:rsidP="008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6">
              <w:rPr>
                <w:rFonts w:ascii="Times New Roman" w:eastAsia="Times New Roman" w:hAnsi="Times New Roman" w:cs="Times New Roman"/>
                <w:sz w:val="28"/>
                <w:szCs w:val="28"/>
              </w:rPr>
              <w:t>2 509 381,35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 xml:space="preserve">000 01 05 00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AFA" w:rsidRPr="007C1836" w:rsidRDefault="00CA3AFA" w:rsidP="0039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6F29" w:rsidRPr="007C1836">
              <w:rPr>
                <w:rFonts w:ascii="Times New Roman" w:hAnsi="Times New Roman" w:cs="Times New Roman"/>
                <w:sz w:val="28"/>
                <w:szCs w:val="28"/>
              </w:rPr>
              <w:t>23 098 252,03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 xml:space="preserve">000 01 05 02 00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AFA" w:rsidRPr="007C1836" w:rsidRDefault="00CA3AFA" w:rsidP="0039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6F29" w:rsidRPr="007C1836">
              <w:rPr>
                <w:rFonts w:ascii="Times New Roman" w:hAnsi="Times New Roman" w:cs="Times New Roman"/>
                <w:sz w:val="28"/>
                <w:szCs w:val="28"/>
              </w:rPr>
              <w:t>23 098 252,03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AFA" w:rsidRPr="007C1836" w:rsidRDefault="00CA3AFA" w:rsidP="0039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6F29" w:rsidRPr="007C1836">
              <w:rPr>
                <w:rFonts w:ascii="Times New Roman" w:hAnsi="Times New Roman" w:cs="Times New Roman"/>
                <w:sz w:val="28"/>
                <w:szCs w:val="28"/>
              </w:rPr>
              <w:t>23 098 252,03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002 01 05 02 01 10 0000 510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AFA" w:rsidRPr="007C1836" w:rsidRDefault="00CA3AFA" w:rsidP="0039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6F29" w:rsidRPr="007C1836">
              <w:rPr>
                <w:rFonts w:ascii="Times New Roman" w:hAnsi="Times New Roman" w:cs="Times New Roman"/>
                <w:sz w:val="28"/>
                <w:szCs w:val="28"/>
              </w:rPr>
              <w:t>23 098 252,03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 xml:space="preserve">000 01 05 00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AFA" w:rsidRPr="007C1836" w:rsidRDefault="00916F29" w:rsidP="008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6">
              <w:rPr>
                <w:rFonts w:ascii="Times New Roman" w:hAnsi="Times New Roman" w:cs="Times New Roman"/>
                <w:sz w:val="28"/>
                <w:szCs w:val="28"/>
              </w:rPr>
              <w:t>25 607 633,38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 xml:space="preserve">000 01 05 02 00 </w:t>
            </w:r>
            <w:proofErr w:type="spellStart"/>
            <w:r w:rsidRPr="00927392">
              <w:rPr>
                <w:sz w:val="28"/>
                <w:szCs w:val="28"/>
              </w:rPr>
              <w:t>00</w:t>
            </w:r>
            <w:proofErr w:type="spellEnd"/>
            <w:r w:rsidRPr="0092739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AFA" w:rsidRPr="007C1836" w:rsidRDefault="00916F29" w:rsidP="008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C1836">
              <w:rPr>
                <w:rFonts w:ascii="Times New Roman" w:hAnsi="Times New Roman" w:cs="Times New Roman"/>
                <w:sz w:val="28"/>
                <w:szCs w:val="28"/>
              </w:rPr>
              <w:t>25 607 633,38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AFA" w:rsidRPr="007C1836" w:rsidRDefault="00916F29" w:rsidP="008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C1836">
              <w:rPr>
                <w:rFonts w:ascii="Times New Roman" w:hAnsi="Times New Roman" w:cs="Times New Roman"/>
                <w:sz w:val="28"/>
                <w:szCs w:val="28"/>
              </w:rPr>
              <w:t>25 607 633,38</w:t>
            </w:r>
          </w:p>
        </w:tc>
      </w:tr>
      <w:tr w:rsidR="00CA3AFA" w:rsidRPr="00E863B8" w:rsidTr="00CA3AFA">
        <w:trPr>
          <w:trHeight w:val="20"/>
          <w:tblHeader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002 01 05 02 01 10 0000 610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AFA" w:rsidRPr="00927392" w:rsidRDefault="00CA3AFA" w:rsidP="00CA3AFA">
            <w:pPr>
              <w:pStyle w:val="a3"/>
              <w:rPr>
                <w:sz w:val="28"/>
                <w:szCs w:val="28"/>
              </w:rPr>
            </w:pPr>
            <w:r w:rsidRPr="00927392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AFA" w:rsidRPr="007C1836" w:rsidRDefault="00916F29" w:rsidP="008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C1836">
              <w:rPr>
                <w:rFonts w:ascii="Times New Roman" w:hAnsi="Times New Roman" w:cs="Times New Roman"/>
                <w:sz w:val="28"/>
                <w:szCs w:val="28"/>
              </w:rPr>
              <w:t>25 607 633,38</w:t>
            </w:r>
          </w:p>
        </w:tc>
      </w:tr>
    </w:tbl>
    <w:p w:rsidR="00916F29" w:rsidRDefault="00916F29" w:rsidP="002A3490">
      <w:pPr>
        <w:pStyle w:val="af8"/>
        <w:tabs>
          <w:tab w:val="left" w:pos="14317"/>
        </w:tabs>
        <w:ind w:left="927" w:right="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tbl>
      <w:tblPr>
        <w:tblW w:w="10206" w:type="dxa"/>
        <w:tblInd w:w="4361" w:type="dxa"/>
        <w:tblLook w:val="04A0"/>
      </w:tblPr>
      <w:tblGrid>
        <w:gridCol w:w="10206"/>
      </w:tblGrid>
      <w:tr w:rsidR="00916F29" w:rsidRPr="00E863B8" w:rsidTr="00732AB9">
        <w:tc>
          <w:tcPr>
            <w:tcW w:w="10206" w:type="dxa"/>
            <w:shd w:val="clear" w:color="auto" w:fill="auto"/>
          </w:tcPr>
          <w:p w:rsidR="00916F29" w:rsidRPr="00E863B8" w:rsidRDefault="00916F29" w:rsidP="00732A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F29" w:rsidRPr="00E863B8" w:rsidRDefault="00916F29" w:rsidP="00732A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</w:p>
          <w:p w:rsidR="00916F29" w:rsidRPr="00E863B8" w:rsidRDefault="00916F29" w:rsidP="00732A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>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  <w:p w:rsidR="00916F29" w:rsidRPr="00866586" w:rsidRDefault="00916F29" w:rsidP="00732A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  <w:r w:rsidRPr="00E863B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</w:p>
          <w:p w:rsidR="00916F29" w:rsidRPr="00E863B8" w:rsidRDefault="00916F29" w:rsidP="00732A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29" w:rsidRPr="00E863B8" w:rsidTr="00732AB9">
        <w:tc>
          <w:tcPr>
            <w:tcW w:w="10206" w:type="dxa"/>
            <w:shd w:val="clear" w:color="auto" w:fill="auto"/>
          </w:tcPr>
          <w:p w:rsidR="00916F29" w:rsidRPr="00E863B8" w:rsidRDefault="00916F29" w:rsidP="00732A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29" w:rsidRPr="00E804D0" w:rsidTr="00732AB9">
        <w:tc>
          <w:tcPr>
            <w:tcW w:w="10206" w:type="dxa"/>
            <w:shd w:val="clear" w:color="auto" w:fill="auto"/>
          </w:tcPr>
          <w:p w:rsidR="00916F29" w:rsidRPr="00E804D0" w:rsidRDefault="00916F29" w:rsidP="0073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916F29" w:rsidRPr="00E804D0" w:rsidRDefault="00916F29" w:rsidP="00732AB9">
            <w:pPr>
              <w:spacing w:after="0" w:line="240" w:lineRule="auto"/>
              <w:ind w:left="50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16F29" w:rsidRPr="00E804D0" w:rsidRDefault="00916F29" w:rsidP="00732AB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>»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8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</w:tr>
    </w:tbl>
    <w:p w:rsidR="00916F29" w:rsidRPr="00A42E75" w:rsidRDefault="00916F29" w:rsidP="0091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2E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Программа</w:t>
      </w:r>
    </w:p>
    <w:p w:rsidR="00916F29" w:rsidRPr="00A42E75" w:rsidRDefault="00916F29" w:rsidP="0091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2E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муниципальных внутренних заимствований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Богородского</w:t>
      </w:r>
      <w:proofErr w:type="spellEnd"/>
      <w:r w:rsidRPr="00A42E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сельского поселения </w:t>
      </w:r>
    </w:p>
    <w:p w:rsidR="00916F29" w:rsidRPr="00A42E75" w:rsidRDefault="00916F29" w:rsidP="0091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2E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23</w:t>
      </w:r>
      <w:r w:rsidRPr="00A42E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 и на плановый период 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24</w:t>
      </w:r>
      <w:r w:rsidRPr="00A42E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</w:t>
      </w:r>
      <w:r w:rsidRPr="00A42E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годов</w:t>
      </w:r>
    </w:p>
    <w:p w:rsidR="00916F29" w:rsidRPr="00A42E75" w:rsidRDefault="00916F29" w:rsidP="0091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2E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1"/>
        <w:gridCol w:w="2944"/>
        <w:gridCol w:w="2651"/>
        <w:gridCol w:w="2323"/>
      </w:tblGrid>
      <w:tr w:rsidR="00916F29" w:rsidTr="00732AB9">
        <w:trPr>
          <w:trHeight w:val="68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Вид долгового обязательства</w:t>
            </w:r>
          </w:p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Сумма на 2023 год, рублей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Сумма на 2024 год, рублей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Сумма на 2025 год, рублей</w:t>
            </w:r>
          </w:p>
        </w:tc>
      </w:tr>
      <w:tr w:rsidR="00916F29" w:rsidTr="00732AB9">
        <w:trPr>
          <w:trHeight w:val="656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16F29" w:rsidTr="00732AB9">
        <w:trPr>
          <w:trHeight w:val="328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Привлечение, в том числе: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1 001 500,00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1 004 500,00</w:t>
            </w:r>
          </w:p>
        </w:tc>
      </w:tr>
      <w:tr w:rsidR="00916F29" w:rsidTr="00732AB9">
        <w:trPr>
          <w:trHeight w:val="328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- на пополнение остатков средств на едином счете местного бюджета </w:t>
            </w:r>
          </w:p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(предельные сроки погашения)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</w:p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(2023 год)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1 001 500,00</w:t>
            </w:r>
          </w:p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(2024 год)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1 004 500,00</w:t>
            </w:r>
          </w:p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(2025 год)</w:t>
            </w:r>
          </w:p>
        </w:tc>
      </w:tr>
      <w:tr w:rsidR="00916F29" w:rsidTr="00732AB9">
        <w:trPr>
          <w:trHeight w:val="328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Погашение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1 001 500,00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9" w:rsidRDefault="00916F29" w:rsidP="0073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1 004 500,00</w:t>
            </w:r>
          </w:p>
        </w:tc>
      </w:tr>
    </w:tbl>
    <w:p w:rsidR="00CA3AFA" w:rsidRDefault="00CA3AFA" w:rsidP="002A3490">
      <w:pPr>
        <w:pStyle w:val="af8"/>
        <w:tabs>
          <w:tab w:val="left" w:pos="14317"/>
        </w:tabs>
        <w:ind w:left="927" w:right="111"/>
        <w:jc w:val="right"/>
        <w:rPr>
          <w:b/>
          <w:bCs/>
          <w:sz w:val="28"/>
          <w:szCs w:val="28"/>
        </w:rPr>
      </w:pPr>
    </w:p>
    <w:sectPr w:rsidR="00CA3AFA" w:rsidSect="001038A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2935"/>
    <w:multiLevelType w:val="hybridMultilevel"/>
    <w:tmpl w:val="5FACA330"/>
    <w:lvl w:ilvl="0" w:tplc="12965AE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B52AE2"/>
    <w:multiLevelType w:val="hybridMultilevel"/>
    <w:tmpl w:val="A7F275AC"/>
    <w:lvl w:ilvl="0" w:tplc="12965AE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8C253A"/>
    <w:multiLevelType w:val="hybridMultilevel"/>
    <w:tmpl w:val="A8CC1B8C"/>
    <w:lvl w:ilvl="0" w:tplc="12965AE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FE33BF"/>
    <w:multiLevelType w:val="hybridMultilevel"/>
    <w:tmpl w:val="23000FE6"/>
    <w:lvl w:ilvl="0" w:tplc="12965AE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7FB"/>
    <w:rsid w:val="0000312A"/>
    <w:rsid w:val="00010218"/>
    <w:rsid w:val="000149C5"/>
    <w:rsid w:val="000170A1"/>
    <w:rsid w:val="000347D4"/>
    <w:rsid w:val="00035EB1"/>
    <w:rsid w:val="00055180"/>
    <w:rsid w:val="000568E2"/>
    <w:rsid w:val="00065CA5"/>
    <w:rsid w:val="00075A1A"/>
    <w:rsid w:val="00080707"/>
    <w:rsid w:val="00083241"/>
    <w:rsid w:val="000A418F"/>
    <w:rsid w:val="000A744C"/>
    <w:rsid w:val="000A7BE1"/>
    <w:rsid w:val="000D4A1F"/>
    <w:rsid w:val="000E214A"/>
    <w:rsid w:val="000E303C"/>
    <w:rsid w:val="000E5C28"/>
    <w:rsid w:val="000E6021"/>
    <w:rsid w:val="00101CF0"/>
    <w:rsid w:val="001038AC"/>
    <w:rsid w:val="00106CA8"/>
    <w:rsid w:val="00111D08"/>
    <w:rsid w:val="001267EC"/>
    <w:rsid w:val="0012732C"/>
    <w:rsid w:val="001456E8"/>
    <w:rsid w:val="001511AC"/>
    <w:rsid w:val="00156222"/>
    <w:rsid w:val="001623F6"/>
    <w:rsid w:val="00172A32"/>
    <w:rsid w:val="00192681"/>
    <w:rsid w:val="001A22E4"/>
    <w:rsid w:val="001A76D2"/>
    <w:rsid w:val="001B324F"/>
    <w:rsid w:val="001B4959"/>
    <w:rsid w:val="001D1E8B"/>
    <w:rsid w:val="001E2909"/>
    <w:rsid w:val="001E5F11"/>
    <w:rsid w:val="00230A8E"/>
    <w:rsid w:val="002340AE"/>
    <w:rsid w:val="0024037F"/>
    <w:rsid w:val="00250FCB"/>
    <w:rsid w:val="00261E18"/>
    <w:rsid w:val="0028313D"/>
    <w:rsid w:val="002A3490"/>
    <w:rsid w:val="002C785D"/>
    <w:rsid w:val="002D6707"/>
    <w:rsid w:val="003218A3"/>
    <w:rsid w:val="00325C49"/>
    <w:rsid w:val="003313BA"/>
    <w:rsid w:val="00382886"/>
    <w:rsid w:val="00387E32"/>
    <w:rsid w:val="003920B1"/>
    <w:rsid w:val="00395019"/>
    <w:rsid w:val="003962D4"/>
    <w:rsid w:val="003A6C3C"/>
    <w:rsid w:val="003B311B"/>
    <w:rsid w:val="003B32D5"/>
    <w:rsid w:val="003C1E3A"/>
    <w:rsid w:val="003C2D7B"/>
    <w:rsid w:val="003E0B3F"/>
    <w:rsid w:val="00405E92"/>
    <w:rsid w:val="00417C5D"/>
    <w:rsid w:val="004345C4"/>
    <w:rsid w:val="004D72BD"/>
    <w:rsid w:val="004D7F10"/>
    <w:rsid w:val="00503D03"/>
    <w:rsid w:val="005263D0"/>
    <w:rsid w:val="00582749"/>
    <w:rsid w:val="00585C22"/>
    <w:rsid w:val="00586ED8"/>
    <w:rsid w:val="00591CCF"/>
    <w:rsid w:val="00596E7B"/>
    <w:rsid w:val="005A4D01"/>
    <w:rsid w:val="005B11FA"/>
    <w:rsid w:val="005E49EA"/>
    <w:rsid w:val="005E6C7D"/>
    <w:rsid w:val="005F7C6E"/>
    <w:rsid w:val="005F7FDB"/>
    <w:rsid w:val="00611B58"/>
    <w:rsid w:val="00626E16"/>
    <w:rsid w:val="00646C36"/>
    <w:rsid w:val="0067083E"/>
    <w:rsid w:val="006726C0"/>
    <w:rsid w:val="00673E92"/>
    <w:rsid w:val="00676081"/>
    <w:rsid w:val="006800BC"/>
    <w:rsid w:val="006867B9"/>
    <w:rsid w:val="006A137A"/>
    <w:rsid w:val="006A4077"/>
    <w:rsid w:val="006C2C51"/>
    <w:rsid w:val="006E04FC"/>
    <w:rsid w:val="006E1D7B"/>
    <w:rsid w:val="006E73CC"/>
    <w:rsid w:val="006F4BEB"/>
    <w:rsid w:val="006F5788"/>
    <w:rsid w:val="00706290"/>
    <w:rsid w:val="00707B46"/>
    <w:rsid w:val="00716B17"/>
    <w:rsid w:val="00720B4F"/>
    <w:rsid w:val="007277F6"/>
    <w:rsid w:val="00731267"/>
    <w:rsid w:val="00732AB9"/>
    <w:rsid w:val="00741F96"/>
    <w:rsid w:val="0074788D"/>
    <w:rsid w:val="0076421F"/>
    <w:rsid w:val="00764585"/>
    <w:rsid w:val="007652E2"/>
    <w:rsid w:val="0078607C"/>
    <w:rsid w:val="007A0170"/>
    <w:rsid w:val="007B3CB3"/>
    <w:rsid w:val="007B62EF"/>
    <w:rsid w:val="007C1836"/>
    <w:rsid w:val="007D1E21"/>
    <w:rsid w:val="007E676B"/>
    <w:rsid w:val="00810694"/>
    <w:rsid w:val="00824717"/>
    <w:rsid w:val="008362AC"/>
    <w:rsid w:val="008468E8"/>
    <w:rsid w:val="008560A7"/>
    <w:rsid w:val="008602E9"/>
    <w:rsid w:val="00861234"/>
    <w:rsid w:val="00864749"/>
    <w:rsid w:val="00866586"/>
    <w:rsid w:val="00880955"/>
    <w:rsid w:val="0088168A"/>
    <w:rsid w:val="00881B34"/>
    <w:rsid w:val="008A3EF4"/>
    <w:rsid w:val="008B09E0"/>
    <w:rsid w:val="008C75B5"/>
    <w:rsid w:val="008F0ABA"/>
    <w:rsid w:val="008F25C0"/>
    <w:rsid w:val="009006AD"/>
    <w:rsid w:val="009104CA"/>
    <w:rsid w:val="009133AC"/>
    <w:rsid w:val="00913754"/>
    <w:rsid w:val="00916F29"/>
    <w:rsid w:val="00922037"/>
    <w:rsid w:val="0092500C"/>
    <w:rsid w:val="00931A1D"/>
    <w:rsid w:val="00944751"/>
    <w:rsid w:val="00973443"/>
    <w:rsid w:val="009734F3"/>
    <w:rsid w:val="0097444B"/>
    <w:rsid w:val="009973F2"/>
    <w:rsid w:val="00997B81"/>
    <w:rsid w:val="009C1693"/>
    <w:rsid w:val="009C28DE"/>
    <w:rsid w:val="009D2A4D"/>
    <w:rsid w:val="009F6216"/>
    <w:rsid w:val="00A46793"/>
    <w:rsid w:val="00A51C3E"/>
    <w:rsid w:val="00A547CE"/>
    <w:rsid w:val="00A6011C"/>
    <w:rsid w:val="00A77BB9"/>
    <w:rsid w:val="00A81DFF"/>
    <w:rsid w:val="00A919C0"/>
    <w:rsid w:val="00AA2706"/>
    <w:rsid w:val="00AB2FE8"/>
    <w:rsid w:val="00AC61AF"/>
    <w:rsid w:val="00AC7DDE"/>
    <w:rsid w:val="00AD4A10"/>
    <w:rsid w:val="00AE641F"/>
    <w:rsid w:val="00AF0E01"/>
    <w:rsid w:val="00AF5A02"/>
    <w:rsid w:val="00B01B09"/>
    <w:rsid w:val="00B01DEC"/>
    <w:rsid w:val="00B23B7B"/>
    <w:rsid w:val="00B33899"/>
    <w:rsid w:val="00B40934"/>
    <w:rsid w:val="00B66505"/>
    <w:rsid w:val="00B91868"/>
    <w:rsid w:val="00BA3F37"/>
    <w:rsid w:val="00BA4175"/>
    <w:rsid w:val="00BA5B5B"/>
    <w:rsid w:val="00BA763F"/>
    <w:rsid w:val="00BB0223"/>
    <w:rsid w:val="00BB1089"/>
    <w:rsid w:val="00BC2F7B"/>
    <w:rsid w:val="00BC3E64"/>
    <w:rsid w:val="00BD7322"/>
    <w:rsid w:val="00C36FAA"/>
    <w:rsid w:val="00C460DA"/>
    <w:rsid w:val="00C55F3D"/>
    <w:rsid w:val="00C63B8A"/>
    <w:rsid w:val="00C65AA1"/>
    <w:rsid w:val="00C753FB"/>
    <w:rsid w:val="00CA3AFA"/>
    <w:rsid w:val="00CC12C0"/>
    <w:rsid w:val="00CC4D35"/>
    <w:rsid w:val="00CC521E"/>
    <w:rsid w:val="00CE197B"/>
    <w:rsid w:val="00CF0BB1"/>
    <w:rsid w:val="00CF1A19"/>
    <w:rsid w:val="00D40990"/>
    <w:rsid w:val="00D437C5"/>
    <w:rsid w:val="00D457CA"/>
    <w:rsid w:val="00D617CD"/>
    <w:rsid w:val="00D708CE"/>
    <w:rsid w:val="00D92356"/>
    <w:rsid w:val="00DA7184"/>
    <w:rsid w:val="00DB19B9"/>
    <w:rsid w:val="00DB3883"/>
    <w:rsid w:val="00DB7603"/>
    <w:rsid w:val="00DC1280"/>
    <w:rsid w:val="00DC3B25"/>
    <w:rsid w:val="00DF071D"/>
    <w:rsid w:val="00DF193A"/>
    <w:rsid w:val="00E04DB4"/>
    <w:rsid w:val="00E05502"/>
    <w:rsid w:val="00E07267"/>
    <w:rsid w:val="00E33386"/>
    <w:rsid w:val="00E449BB"/>
    <w:rsid w:val="00E50623"/>
    <w:rsid w:val="00E67EB8"/>
    <w:rsid w:val="00E804D0"/>
    <w:rsid w:val="00E863B8"/>
    <w:rsid w:val="00E87A4C"/>
    <w:rsid w:val="00E91774"/>
    <w:rsid w:val="00EA35B2"/>
    <w:rsid w:val="00EA7134"/>
    <w:rsid w:val="00EB78FC"/>
    <w:rsid w:val="00EC2D09"/>
    <w:rsid w:val="00EE3787"/>
    <w:rsid w:val="00EF522D"/>
    <w:rsid w:val="00F049CC"/>
    <w:rsid w:val="00F07683"/>
    <w:rsid w:val="00F357AE"/>
    <w:rsid w:val="00F37656"/>
    <w:rsid w:val="00F43A41"/>
    <w:rsid w:val="00F44930"/>
    <w:rsid w:val="00F44D73"/>
    <w:rsid w:val="00F55D35"/>
    <w:rsid w:val="00F6198C"/>
    <w:rsid w:val="00F63121"/>
    <w:rsid w:val="00F63E66"/>
    <w:rsid w:val="00F64FD4"/>
    <w:rsid w:val="00F7021E"/>
    <w:rsid w:val="00F706AC"/>
    <w:rsid w:val="00F93C74"/>
    <w:rsid w:val="00FA6415"/>
    <w:rsid w:val="00FE47FB"/>
    <w:rsid w:val="00FF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29"/>
  </w:style>
  <w:style w:type="paragraph" w:styleId="1">
    <w:name w:val="heading 1"/>
    <w:basedOn w:val="a"/>
    <w:next w:val="a"/>
    <w:link w:val="10"/>
    <w:qFormat/>
    <w:rsid w:val="00FE47F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7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E47FB"/>
    <w:pPr>
      <w:keepNext/>
      <w:spacing w:after="0" w:line="240" w:lineRule="auto"/>
      <w:ind w:left="-108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E47F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FE47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FE47F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E47F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E47FB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FE47FB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7F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E47F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E47FB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FE47FB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FE47FB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FE47F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E47F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E47FB"/>
    <w:rPr>
      <w:rFonts w:ascii="Peterburg" w:eastAsia="Times New Roman" w:hAnsi="Peterburg" w:cs="Times New Roman"/>
      <w:b/>
      <w:sz w:val="36"/>
      <w:szCs w:val="20"/>
    </w:rPr>
  </w:style>
  <w:style w:type="character" w:customStyle="1" w:styleId="90">
    <w:name w:val="Заголовок 9 Знак"/>
    <w:basedOn w:val="a0"/>
    <w:link w:val="9"/>
    <w:rsid w:val="00FE47FB"/>
    <w:rPr>
      <w:rFonts w:ascii="Arial" w:eastAsia="Times New Roman" w:hAnsi="Arial" w:cs="Times New Roman"/>
    </w:rPr>
  </w:style>
  <w:style w:type="paragraph" w:styleId="a3">
    <w:name w:val="No Spacing"/>
    <w:uiPriority w:val="1"/>
    <w:qFormat/>
    <w:rsid w:val="00FE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47F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E47F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E47F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E47F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unhideWhenUsed/>
    <w:rsid w:val="00FE47F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E47FB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E4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rsid w:val="00FE4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E47F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FE4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Body Text Indent"/>
    <w:basedOn w:val="a"/>
    <w:link w:val="ad"/>
    <w:rsid w:val="00FE47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E47FB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нак Знак Знак Знак"/>
    <w:rsid w:val="00FE47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FE4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First Indent 2"/>
    <w:basedOn w:val="ac"/>
    <w:link w:val="22"/>
    <w:rsid w:val="00FE47FB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d"/>
    <w:link w:val="21"/>
    <w:rsid w:val="00FE47FB"/>
    <w:rPr>
      <w:sz w:val="24"/>
      <w:szCs w:val="24"/>
    </w:rPr>
  </w:style>
  <w:style w:type="paragraph" w:customStyle="1" w:styleId="ConsPlusNonformat">
    <w:name w:val="ConsPlusNonformat"/>
    <w:rsid w:val="00FE47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rsid w:val="00FE47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E47F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f0">
    <w:name w:val="Plain Text"/>
    <w:basedOn w:val="a"/>
    <w:link w:val="af1"/>
    <w:rsid w:val="00FE47F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E47FB"/>
    <w:rPr>
      <w:rFonts w:ascii="Courier New" w:eastAsia="Times New Roman" w:hAnsi="Courier New" w:cs="Times New Roman"/>
      <w:sz w:val="20"/>
      <w:szCs w:val="20"/>
    </w:rPr>
  </w:style>
  <w:style w:type="paragraph" w:customStyle="1" w:styleId="Pro-Gramma">
    <w:name w:val="Pro-Gramma"/>
    <w:basedOn w:val="a"/>
    <w:rsid w:val="00FE47FB"/>
    <w:pPr>
      <w:spacing w:before="120" w:after="0" w:line="288" w:lineRule="auto"/>
      <w:ind w:left="1134"/>
    </w:pPr>
    <w:rPr>
      <w:rFonts w:ascii="Georgia" w:eastAsia="Times New Roman" w:hAnsi="Georgia" w:cs="Times New Roman"/>
      <w:sz w:val="20"/>
      <w:szCs w:val="24"/>
    </w:rPr>
  </w:style>
  <w:style w:type="character" w:customStyle="1" w:styleId="TextNPA">
    <w:name w:val="Text NPA"/>
    <w:rsid w:val="00FE47FB"/>
    <w:rPr>
      <w:rFonts w:ascii="Courier New" w:hAnsi="Courier New"/>
    </w:rPr>
  </w:style>
  <w:style w:type="paragraph" w:styleId="23">
    <w:name w:val="Body Text Indent 2"/>
    <w:basedOn w:val="a"/>
    <w:link w:val="24"/>
    <w:rsid w:val="00FE47F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FE47FB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FE47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FE47F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FE47FB"/>
  </w:style>
  <w:style w:type="paragraph" w:customStyle="1" w:styleId="Pro-List-1">
    <w:name w:val="Pro-List -1"/>
    <w:basedOn w:val="a"/>
    <w:rsid w:val="00FE47FB"/>
    <w:pPr>
      <w:numPr>
        <w:ilvl w:val="2"/>
        <w:numId w:val="2"/>
      </w:numPr>
      <w:tabs>
        <w:tab w:val="left" w:pos="993"/>
      </w:tabs>
      <w:spacing w:before="180" w:after="0" w:line="288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ConsCell">
    <w:name w:val="ConsCell"/>
    <w:rsid w:val="00FE4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Emphasis"/>
    <w:qFormat/>
    <w:rsid w:val="00FE47FB"/>
    <w:rPr>
      <w:i/>
      <w:iCs/>
    </w:rPr>
  </w:style>
  <w:style w:type="numbering" w:customStyle="1" w:styleId="11">
    <w:name w:val="Нет списка1"/>
    <w:next w:val="a2"/>
    <w:uiPriority w:val="99"/>
    <w:semiHidden/>
    <w:rsid w:val="00FE47FB"/>
  </w:style>
  <w:style w:type="paragraph" w:styleId="31">
    <w:name w:val="Body Text 3"/>
    <w:basedOn w:val="a"/>
    <w:link w:val="32"/>
    <w:rsid w:val="00FE47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7FB"/>
    <w:rPr>
      <w:rFonts w:ascii="Times New Roman" w:eastAsia="Times New Roman" w:hAnsi="Times New Roman" w:cs="Times New Roman"/>
      <w:sz w:val="16"/>
      <w:szCs w:val="16"/>
    </w:rPr>
  </w:style>
  <w:style w:type="table" w:customStyle="1" w:styleId="12">
    <w:name w:val="Сетка таблицы1"/>
    <w:basedOn w:val="a1"/>
    <w:next w:val="af"/>
    <w:rsid w:val="00FE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Hyperlink"/>
    <w:uiPriority w:val="99"/>
    <w:unhideWhenUsed/>
    <w:rsid w:val="00FE47FB"/>
    <w:rPr>
      <w:color w:val="0000FF"/>
      <w:u w:val="single"/>
    </w:rPr>
  </w:style>
  <w:style w:type="character" w:styleId="af5">
    <w:name w:val="FollowedHyperlink"/>
    <w:uiPriority w:val="99"/>
    <w:unhideWhenUsed/>
    <w:rsid w:val="00FE47FB"/>
    <w:rPr>
      <w:color w:val="800080"/>
      <w:u w:val="single"/>
    </w:rPr>
  </w:style>
  <w:style w:type="paragraph" w:customStyle="1" w:styleId="xl63">
    <w:name w:val="xl63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</w:rPr>
  </w:style>
  <w:style w:type="paragraph" w:customStyle="1" w:styleId="xl65">
    <w:name w:val="xl65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FE4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</w:rPr>
  </w:style>
  <w:style w:type="paragraph" w:customStyle="1" w:styleId="ConsNonformat">
    <w:name w:val="ConsNonformat"/>
    <w:rsid w:val="00FE47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Title"/>
    <w:basedOn w:val="a"/>
    <w:next w:val="a"/>
    <w:link w:val="af7"/>
    <w:qFormat/>
    <w:rsid w:val="00FE47F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FE47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"/>
    <w:link w:val="af9"/>
    <w:uiPriority w:val="34"/>
    <w:qFormat/>
    <w:rsid w:val="00FE4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FE47F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FE47FB"/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Абзац списка Знак"/>
    <w:basedOn w:val="a0"/>
    <w:link w:val="af8"/>
    <w:uiPriority w:val="34"/>
    <w:rsid w:val="00FE47FB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B23B7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8C8FF1EE86EC29D0F959A630B1616FC6EBC402D2A12786AB6576E89658F4D315365E5B391B86DBC01ADAf1Q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8C8FF1EE86EC29D0F959A630B1616FC6EBC402D2A12786AB6576E89658F4D315365E5B391B86DBC01ADBf1Q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9E69-DF5E-4FFF-A6BE-1D9692C4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27</Pages>
  <Words>5558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Заботина</cp:lastModifiedBy>
  <cp:revision>92</cp:revision>
  <dcterms:created xsi:type="dcterms:W3CDTF">2019-09-18T07:08:00Z</dcterms:created>
  <dcterms:modified xsi:type="dcterms:W3CDTF">2023-12-13T12:53:00Z</dcterms:modified>
</cp:coreProperties>
</file>